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F6" w:rsidRDefault="005429EF">
      <w:pPr>
        <w:rPr>
          <w:b/>
        </w:rPr>
      </w:pPr>
      <w:r>
        <w:rPr>
          <w:b/>
        </w:rPr>
        <w:t>Su</w:t>
      </w:r>
      <w:r w:rsidR="004E6CC8">
        <w:rPr>
          <w:b/>
        </w:rPr>
        <w:t>mmer Research Opportunities 2019</w:t>
      </w:r>
    </w:p>
    <w:tbl>
      <w:tblPr>
        <w:tblStyle w:val="TableGrid"/>
        <w:tblW w:w="13860" w:type="dxa"/>
        <w:tblInd w:w="-365" w:type="dxa"/>
        <w:tblLayout w:type="fixed"/>
        <w:tblLook w:val="04A0" w:firstRow="1" w:lastRow="0" w:firstColumn="1" w:lastColumn="0" w:noHBand="0" w:noVBand="1"/>
      </w:tblPr>
      <w:tblGrid>
        <w:gridCol w:w="1538"/>
        <w:gridCol w:w="1072"/>
        <w:gridCol w:w="1350"/>
        <w:gridCol w:w="6930"/>
        <w:gridCol w:w="2970"/>
      </w:tblGrid>
      <w:tr w:rsidR="005429EF" w:rsidTr="00A63018">
        <w:tc>
          <w:tcPr>
            <w:tcW w:w="1538" w:type="dxa"/>
          </w:tcPr>
          <w:p w:rsidR="005429EF" w:rsidRDefault="005429EF">
            <w:pPr>
              <w:rPr>
                <w:b/>
              </w:rPr>
            </w:pPr>
            <w:r>
              <w:rPr>
                <w:b/>
              </w:rPr>
              <w:t>Program</w:t>
            </w:r>
          </w:p>
        </w:tc>
        <w:tc>
          <w:tcPr>
            <w:tcW w:w="1072" w:type="dxa"/>
          </w:tcPr>
          <w:p w:rsidR="005429EF" w:rsidRDefault="005429EF">
            <w:pPr>
              <w:rPr>
                <w:b/>
              </w:rPr>
            </w:pPr>
            <w:r>
              <w:rPr>
                <w:b/>
              </w:rPr>
              <w:t>Program Dates</w:t>
            </w:r>
          </w:p>
        </w:tc>
        <w:tc>
          <w:tcPr>
            <w:tcW w:w="1350" w:type="dxa"/>
          </w:tcPr>
          <w:p w:rsidR="005429EF" w:rsidRDefault="005429EF">
            <w:pPr>
              <w:rPr>
                <w:b/>
              </w:rPr>
            </w:pPr>
            <w:r>
              <w:rPr>
                <w:b/>
              </w:rPr>
              <w:t>Application Deadline</w:t>
            </w:r>
          </w:p>
        </w:tc>
        <w:tc>
          <w:tcPr>
            <w:tcW w:w="6930" w:type="dxa"/>
          </w:tcPr>
          <w:p w:rsidR="005429EF" w:rsidRDefault="005429EF">
            <w:pPr>
              <w:rPr>
                <w:b/>
              </w:rPr>
            </w:pPr>
            <w:r>
              <w:rPr>
                <w:b/>
              </w:rPr>
              <w:t>Brief Program Description</w:t>
            </w:r>
          </w:p>
        </w:tc>
        <w:tc>
          <w:tcPr>
            <w:tcW w:w="2970" w:type="dxa"/>
          </w:tcPr>
          <w:p w:rsidR="005429EF" w:rsidRDefault="005429EF">
            <w:pPr>
              <w:rPr>
                <w:b/>
              </w:rPr>
            </w:pPr>
            <w:r>
              <w:rPr>
                <w:b/>
              </w:rPr>
              <w:t>Website</w:t>
            </w:r>
          </w:p>
        </w:tc>
      </w:tr>
      <w:tr w:rsidR="00A63018" w:rsidTr="00A63018">
        <w:tc>
          <w:tcPr>
            <w:tcW w:w="1538" w:type="dxa"/>
          </w:tcPr>
          <w:p w:rsidR="00A63018" w:rsidRPr="00A63018" w:rsidRDefault="00A63018">
            <w:r>
              <w:t>Dell Medical School at the University of Texas at Austin</w:t>
            </w:r>
          </w:p>
        </w:tc>
        <w:tc>
          <w:tcPr>
            <w:tcW w:w="1072" w:type="dxa"/>
          </w:tcPr>
          <w:p w:rsidR="00A63018" w:rsidRPr="00A63018" w:rsidRDefault="00A63018">
            <w:r w:rsidRPr="00A63018">
              <w:t>6/1/201</w:t>
            </w:r>
            <w:bookmarkStart w:id="0" w:name="_GoBack"/>
            <w:bookmarkEnd w:id="0"/>
            <w:r w:rsidRPr="00A63018">
              <w:t>9</w:t>
            </w:r>
          </w:p>
        </w:tc>
        <w:tc>
          <w:tcPr>
            <w:tcW w:w="1350" w:type="dxa"/>
          </w:tcPr>
          <w:p w:rsidR="00A63018" w:rsidRPr="00A63018" w:rsidRDefault="00A63018">
            <w:r w:rsidRPr="00A63018">
              <w:t>2/4/2019</w:t>
            </w:r>
          </w:p>
        </w:tc>
        <w:tc>
          <w:tcPr>
            <w:tcW w:w="6930" w:type="dxa"/>
          </w:tcPr>
          <w:p w:rsidR="00A63018" w:rsidRPr="00A63018" w:rsidRDefault="00A63018" w:rsidP="00A63018">
            <w:pPr>
              <w:rPr>
                <w:color w:val="212121"/>
              </w:rPr>
            </w:pPr>
            <w:r w:rsidRPr="00A63018">
              <w:rPr>
                <w:iCs/>
                <w:color w:val="000000"/>
              </w:rPr>
              <w:t xml:space="preserve">The Dell Medical School Department of Surgery and Perioperative Care is offering exciting research opportunities for medical students – one is a summer experience, while another is a year-long opportunity. Each experience provides an opportunity to closely work with leading Dell Medical School faculty on clinical and/or care delivery research projects. The Fellow will have opportunities to work directly with faculty such as Department Chair Dr. Kevin </w:t>
            </w:r>
            <w:proofErr w:type="spellStart"/>
            <w:r w:rsidRPr="00A63018">
              <w:rPr>
                <w:iCs/>
                <w:color w:val="000000"/>
              </w:rPr>
              <w:t>Bozic</w:t>
            </w:r>
            <w:proofErr w:type="spellEnd"/>
            <w:r w:rsidRPr="00A63018">
              <w:rPr>
                <w:iCs/>
                <w:color w:val="000000"/>
              </w:rPr>
              <w:t xml:space="preserve">, Dr. David Ring, and other leaders of care transformation in fields ranging from Anesthesiology to </w:t>
            </w:r>
            <w:proofErr w:type="spellStart"/>
            <w:r w:rsidRPr="00A63018">
              <w:rPr>
                <w:iCs/>
                <w:color w:val="000000"/>
              </w:rPr>
              <w:t>Orthopaedics</w:t>
            </w:r>
            <w:proofErr w:type="spellEnd"/>
            <w:r w:rsidRPr="00A63018">
              <w:rPr>
                <w:iCs/>
                <w:color w:val="000000"/>
              </w:rPr>
              <w:t xml:space="preserve"> to Urology, depending on the student’s interests. Please view attachments for more information, and please direct questions to </w:t>
            </w:r>
            <w:r w:rsidRPr="00A63018">
              <w:rPr>
                <w:b/>
                <w:bCs/>
                <w:iCs/>
                <w:color w:val="000000"/>
              </w:rPr>
              <w:t xml:space="preserve">Lauren </w:t>
            </w:r>
            <w:proofErr w:type="spellStart"/>
            <w:proofErr w:type="gramStart"/>
            <w:r w:rsidRPr="00A63018">
              <w:rPr>
                <w:b/>
                <w:bCs/>
                <w:iCs/>
                <w:color w:val="000000"/>
              </w:rPr>
              <w:t>Uhler</w:t>
            </w:r>
            <w:proofErr w:type="spellEnd"/>
            <w:r w:rsidRPr="00A63018">
              <w:rPr>
                <w:b/>
                <w:bCs/>
                <w:iCs/>
                <w:color w:val="000000"/>
              </w:rPr>
              <w:t xml:space="preserve"> </w:t>
            </w:r>
            <w:r w:rsidRPr="00A63018">
              <w:rPr>
                <w:iCs/>
                <w:color w:val="000000"/>
              </w:rPr>
              <w:t>​(</w:t>
            </w:r>
            <w:proofErr w:type="gramEnd"/>
            <w:r w:rsidRPr="00A63018">
              <w:rPr>
                <w:iCs/>
                <w:color w:val="000000"/>
              </w:rPr>
              <w:fldChar w:fldCharType="begin"/>
            </w:r>
            <w:r w:rsidRPr="00A63018">
              <w:rPr>
                <w:iCs/>
                <w:color w:val="000000"/>
              </w:rPr>
              <w:instrText xml:space="preserve"> HYPERLINK "mailto:lauren.uhler@austin.utexas.edu" </w:instrText>
            </w:r>
            <w:r w:rsidRPr="00A63018">
              <w:rPr>
                <w:iCs/>
                <w:color w:val="000000"/>
              </w:rPr>
              <w:fldChar w:fldCharType="separate"/>
            </w:r>
            <w:r w:rsidRPr="00A63018">
              <w:rPr>
                <w:color w:val="0000FF"/>
                <w:u w:val="single"/>
              </w:rPr>
              <w:t>lauren.uhler@austin.utexas.edu</w:t>
            </w:r>
            <w:r w:rsidRPr="00A63018">
              <w:rPr>
                <w:iCs/>
                <w:color w:val="000000"/>
              </w:rPr>
              <w:fldChar w:fldCharType="end"/>
            </w:r>
            <w:r w:rsidRPr="00A63018">
              <w:rPr>
                <w:iCs/>
                <w:color w:val="000000"/>
              </w:rPr>
              <w:t>), Assistant Director of Research in the Department of Surgery and Perioperative Care.</w:t>
            </w:r>
          </w:p>
          <w:p w:rsidR="00A63018" w:rsidRPr="00A63018" w:rsidRDefault="00A63018">
            <w:pPr>
              <w:rPr>
                <w:color w:val="212121"/>
                <w:sz w:val="24"/>
                <w:szCs w:val="24"/>
              </w:rPr>
            </w:pPr>
          </w:p>
        </w:tc>
        <w:tc>
          <w:tcPr>
            <w:tcW w:w="2970" w:type="dxa"/>
          </w:tcPr>
          <w:p w:rsidR="00A63018" w:rsidRDefault="00A63018">
            <w:pPr>
              <w:rPr>
                <w:b/>
              </w:rPr>
            </w:pPr>
            <w:hyperlink r:id="rId5" w:history="1">
              <w:r>
                <w:rPr>
                  <w:rStyle w:val="Hyperlink"/>
                  <w:color w:val="0000FF"/>
                  <w:sz w:val="24"/>
                  <w:szCs w:val="24"/>
                </w:rPr>
                <w:t>lauren.uhler@austin.utexas.edu</w:t>
              </w:r>
            </w:hyperlink>
          </w:p>
        </w:tc>
      </w:tr>
      <w:tr w:rsidR="00A63018" w:rsidTr="00A63018">
        <w:tc>
          <w:tcPr>
            <w:tcW w:w="1538" w:type="dxa"/>
          </w:tcPr>
          <w:p w:rsidR="00A63018" w:rsidRDefault="00A63018">
            <w:r>
              <w:t>American Urology Association</w:t>
            </w:r>
          </w:p>
        </w:tc>
        <w:tc>
          <w:tcPr>
            <w:tcW w:w="1072" w:type="dxa"/>
          </w:tcPr>
          <w:p w:rsidR="00A63018" w:rsidRPr="00A63018" w:rsidRDefault="00A63018">
            <w:r>
              <w:t>Summer 2019</w:t>
            </w:r>
          </w:p>
        </w:tc>
        <w:tc>
          <w:tcPr>
            <w:tcW w:w="1350" w:type="dxa"/>
          </w:tcPr>
          <w:p w:rsidR="00A63018" w:rsidRPr="00A63018" w:rsidRDefault="00A63018">
            <w:r>
              <w:t>1/10/2019</w:t>
            </w:r>
          </w:p>
        </w:tc>
        <w:tc>
          <w:tcPr>
            <w:tcW w:w="6930" w:type="dxa"/>
          </w:tcPr>
          <w:p w:rsidR="00A63018" w:rsidRPr="00A63018" w:rsidRDefault="00A63018" w:rsidP="00A63018">
            <w:pPr>
              <w:rPr>
                <w:iCs/>
                <w:color w:val="000000"/>
              </w:rPr>
            </w:pPr>
            <w:r w:rsidRPr="00A63018">
              <w:rPr>
                <w:iCs/>
                <w:color w:val="000000"/>
              </w:rPr>
              <w:t>Apply for a Summer Medical Student Fellowship!</w:t>
            </w:r>
          </w:p>
          <w:p w:rsidR="00A63018" w:rsidRPr="00A63018" w:rsidRDefault="00A63018" w:rsidP="00A63018">
            <w:pPr>
              <w:rPr>
                <w:iCs/>
                <w:color w:val="000000"/>
              </w:rPr>
            </w:pPr>
            <w:r w:rsidRPr="00A63018">
              <w:rPr>
                <w:iCs/>
                <w:color w:val="000000"/>
              </w:rPr>
              <w:t>•</w:t>
            </w:r>
            <w:r w:rsidRPr="00A63018">
              <w:rPr>
                <w:iCs/>
                <w:color w:val="000000"/>
              </w:rPr>
              <w:tab/>
              <w:t>$4,000 Stipend</w:t>
            </w:r>
          </w:p>
          <w:p w:rsidR="00A63018" w:rsidRPr="00A63018" w:rsidRDefault="00A63018" w:rsidP="00A63018">
            <w:pPr>
              <w:rPr>
                <w:iCs/>
                <w:color w:val="000000"/>
              </w:rPr>
            </w:pPr>
            <w:r w:rsidRPr="00A63018">
              <w:rPr>
                <w:iCs/>
                <w:color w:val="000000"/>
              </w:rPr>
              <w:t>•</w:t>
            </w:r>
            <w:r w:rsidRPr="00A63018">
              <w:rPr>
                <w:iCs/>
                <w:color w:val="000000"/>
              </w:rPr>
              <w:tab/>
              <w:t>Ten-Week Mentored Research Experience</w:t>
            </w:r>
          </w:p>
          <w:p w:rsidR="00A63018" w:rsidRPr="00A63018" w:rsidRDefault="00A63018" w:rsidP="00A63018">
            <w:pPr>
              <w:rPr>
                <w:iCs/>
                <w:color w:val="000000"/>
              </w:rPr>
            </w:pPr>
            <w:r w:rsidRPr="00A63018">
              <w:rPr>
                <w:iCs/>
                <w:color w:val="000000"/>
              </w:rPr>
              <w:t>•</w:t>
            </w:r>
            <w:r w:rsidRPr="00A63018">
              <w:rPr>
                <w:iCs/>
                <w:color w:val="000000"/>
              </w:rPr>
              <w:tab/>
              <w:t>Training Opportunity with Urology Research Experts</w:t>
            </w:r>
          </w:p>
          <w:p w:rsidR="00A63018" w:rsidRPr="00A63018" w:rsidRDefault="00A63018" w:rsidP="00A63018">
            <w:pPr>
              <w:rPr>
                <w:iCs/>
                <w:color w:val="000000"/>
              </w:rPr>
            </w:pPr>
            <w:r w:rsidRPr="00A63018">
              <w:rPr>
                <w:iCs/>
                <w:color w:val="000000"/>
              </w:rPr>
              <w:t>Consider a Urology Care Foundation Summer Medical Student Fellowship today.</w:t>
            </w:r>
          </w:p>
          <w:p w:rsidR="00A63018" w:rsidRPr="00A63018" w:rsidRDefault="00A63018" w:rsidP="00A63018">
            <w:pPr>
              <w:rPr>
                <w:iCs/>
                <w:color w:val="000000"/>
              </w:rPr>
            </w:pPr>
            <w:r w:rsidRPr="00A63018">
              <w:rPr>
                <w:iCs/>
                <w:color w:val="000000"/>
              </w:rPr>
              <w:t xml:space="preserve">Applications are due no later than 5 p.m. ET on January 10, 2019. </w:t>
            </w:r>
          </w:p>
          <w:p w:rsidR="00A63018" w:rsidRPr="00A63018" w:rsidRDefault="00A63018" w:rsidP="00A63018">
            <w:pPr>
              <w:rPr>
                <w:iCs/>
                <w:color w:val="000000"/>
              </w:rPr>
            </w:pPr>
            <w:r w:rsidRPr="00A63018">
              <w:rPr>
                <w:iCs/>
                <w:color w:val="000000"/>
              </w:rPr>
              <w:t xml:space="preserve"> </w:t>
            </w:r>
          </w:p>
          <w:p w:rsidR="00A63018" w:rsidRPr="00A63018" w:rsidRDefault="00A63018" w:rsidP="00A63018">
            <w:pPr>
              <w:rPr>
                <w:iCs/>
                <w:color w:val="000000"/>
              </w:rPr>
            </w:pPr>
            <w:r w:rsidRPr="00A63018">
              <w:rPr>
                <w:iCs/>
                <w:color w:val="000000"/>
              </w:rPr>
              <w:t>Apply Now!</w:t>
            </w:r>
          </w:p>
          <w:p w:rsidR="00A63018" w:rsidRPr="00A63018" w:rsidRDefault="00A63018" w:rsidP="00A63018">
            <w:pPr>
              <w:rPr>
                <w:iCs/>
                <w:color w:val="000000"/>
              </w:rPr>
            </w:pPr>
            <w:r w:rsidRPr="00A63018">
              <w:rPr>
                <w:iCs/>
                <w:color w:val="000000"/>
              </w:rPr>
              <w:t>Please contact research@auanet.org with any questions.</w:t>
            </w:r>
          </w:p>
          <w:p w:rsidR="00A63018" w:rsidRPr="00A63018" w:rsidRDefault="00A63018" w:rsidP="00A63018">
            <w:pPr>
              <w:rPr>
                <w:iCs/>
                <w:color w:val="000000"/>
              </w:rPr>
            </w:pPr>
            <w:r w:rsidRPr="00A63018">
              <w:rPr>
                <w:iCs/>
                <w:color w:val="000000"/>
              </w:rPr>
              <w:t xml:space="preserve">These awards are made possible by the: Herbert </w:t>
            </w:r>
            <w:proofErr w:type="spellStart"/>
            <w:r w:rsidRPr="00A63018">
              <w:rPr>
                <w:iCs/>
                <w:color w:val="000000"/>
              </w:rPr>
              <w:t>Brendler</w:t>
            </w:r>
            <w:proofErr w:type="spellEnd"/>
            <w:r w:rsidRPr="00A63018">
              <w:rPr>
                <w:iCs/>
                <w:color w:val="000000"/>
              </w:rPr>
              <w:t>, MD Research Fund, Arkansas Urologic Society, and Florida Urological Society.</w:t>
            </w:r>
          </w:p>
        </w:tc>
        <w:tc>
          <w:tcPr>
            <w:tcW w:w="2970" w:type="dxa"/>
          </w:tcPr>
          <w:p w:rsidR="00A63018" w:rsidRPr="00A63018" w:rsidRDefault="00F14188">
            <w:pPr>
              <w:rPr>
                <w:iCs/>
                <w:color w:val="000000"/>
                <w:sz w:val="24"/>
                <w:szCs w:val="24"/>
              </w:rPr>
            </w:pPr>
            <w:hyperlink r:id="rId6" w:tgtFrame="_blank" w:history="1">
              <w:r>
                <w:rPr>
                  <w:rStyle w:val="Hyperlink"/>
                </w:rPr>
                <w:t>research@auanet.org</w:t>
              </w:r>
            </w:hyperlink>
          </w:p>
        </w:tc>
      </w:tr>
      <w:tr w:rsidR="00F14188" w:rsidTr="00A63018">
        <w:tc>
          <w:tcPr>
            <w:tcW w:w="1538" w:type="dxa"/>
          </w:tcPr>
          <w:p w:rsidR="00F14188" w:rsidRDefault="00F14188">
            <w:r>
              <w:t>NYU Bellevue Emergency Medicine</w:t>
            </w:r>
          </w:p>
        </w:tc>
        <w:tc>
          <w:tcPr>
            <w:tcW w:w="1072" w:type="dxa"/>
          </w:tcPr>
          <w:p w:rsidR="00F14188" w:rsidRDefault="004E6CC8">
            <w:r>
              <w:t>7/1/2019-8/2/2019</w:t>
            </w:r>
          </w:p>
        </w:tc>
        <w:tc>
          <w:tcPr>
            <w:tcW w:w="1350" w:type="dxa"/>
          </w:tcPr>
          <w:p w:rsidR="00F14188" w:rsidRDefault="004E6CC8">
            <w:r>
              <w:t>1/20/2019</w:t>
            </w:r>
          </w:p>
        </w:tc>
        <w:tc>
          <w:tcPr>
            <w:tcW w:w="6930" w:type="dxa"/>
          </w:tcPr>
          <w:p w:rsidR="004E6CC8" w:rsidRPr="004E6CC8" w:rsidRDefault="004E6CC8" w:rsidP="004E6CC8">
            <w:pPr>
              <w:rPr>
                <w:iCs/>
                <w:color w:val="000000"/>
              </w:rPr>
            </w:pPr>
            <w:r w:rsidRPr="004E6CC8">
              <w:rPr>
                <w:iCs/>
                <w:color w:val="000000"/>
              </w:rPr>
              <w:t>Dear URM First Year Medical Students Interested in Emergency Medicine-</w:t>
            </w:r>
          </w:p>
          <w:p w:rsidR="004E6CC8" w:rsidRPr="004E6CC8" w:rsidRDefault="004E6CC8" w:rsidP="004E6CC8">
            <w:pPr>
              <w:rPr>
                <w:iCs/>
                <w:color w:val="000000"/>
              </w:rPr>
            </w:pPr>
            <w:r w:rsidRPr="004E6CC8">
              <w:rPr>
                <w:iCs/>
                <w:color w:val="000000"/>
              </w:rPr>
              <w:t xml:space="preserve"> </w:t>
            </w:r>
          </w:p>
          <w:p w:rsidR="004E6CC8" w:rsidRPr="004E6CC8" w:rsidRDefault="004E6CC8" w:rsidP="004E6CC8">
            <w:pPr>
              <w:rPr>
                <w:iCs/>
                <w:color w:val="000000"/>
              </w:rPr>
            </w:pPr>
            <w:r w:rsidRPr="004E6CC8">
              <w:rPr>
                <w:iCs/>
                <w:color w:val="000000"/>
              </w:rPr>
              <w:t>The application deadline for the funded NYU/ Bellevue Emergency Medicine Summer Fellowship for Underrepresented Minorities in Medicine has been extended to January 20, 2019!</w:t>
            </w:r>
          </w:p>
          <w:p w:rsidR="004E6CC8" w:rsidRPr="004E6CC8" w:rsidRDefault="004E6CC8" w:rsidP="004E6CC8">
            <w:pPr>
              <w:rPr>
                <w:iCs/>
                <w:color w:val="000000"/>
              </w:rPr>
            </w:pPr>
            <w:r w:rsidRPr="004E6CC8">
              <w:rPr>
                <w:iCs/>
                <w:color w:val="000000"/>
              </w:rPr>
              <w:t xml:space="preserve"> </w:t>
            </w:r>
          </w:p>
          <w:p w:rsidR="004E6CC8" w:rsidRPr="004E6CC8" w:rsidRDefault="004E6CC8" w:rsidP="004E6CC8">
            <w:pPr>
              <w:rPr>
                <w:iCs/>
                <w:color w:val="000000"/>
              </w:rPr>
            </w:pPr>
            <w:r w:rsidRPr="004E6CC8">
              <w:rPr>
                <w:iCs/>
                <w:color w:val="000000"/>
              </w:rPr>
              <w:lastRenderedPageBreak/>
              <w:t>Please visit https://med.nyu.edu/emergency/education/medical-students/fellowship-underrepresented-minorities-medicine-urim for more details!</w:t>
            </w:r>
          </w:p>
          <w:p w:rsidR="004E6CC8" w:rsidRPr="004E6CC8" w:rsidRDefault="004E6CC8" w:rsidP="004E6CC8">
            <w:pPr>
              <w:rPr>
                <w:iCs/>
                <w:color w:val="000000"/>
              </w:rPr>
            </w:pPr>
            <w:r w:rsidRPr="004E6CC8">
              <w:rPr>
                <w:iCs/>
                <w:color w:val="000000"/>
              </w:rPr>
              <w:t xml:space="preserve"> </w:t>
            </w:r>
          </w:p>
          <w:p w:rsidR="004E6CC8" w:rsidRPr="004E6CC8" w:rsidRDefault="004E6CC8" w:rsidP="004E6CC8">
            <w:pPr>
              <w:rPr>
                <w:iCs/>
                <w:color w:val="000000"/>
              </w:rPr>
            </w:pPr>
            <w:r w:rsidRPr="004E6CC8">
              <w:rPr>
                <w:iCs/>
                <w:color w:val="000000"/>
              </w:rPr>
              <w:t>Best regards,</w:t>
            </w:r>
          </w:p>
          <w:p w:rsidR="004E6CC8" w:rsidRPr="004E6CC8" w:rsidRDefault="004E6CC8" w:rsidP="004E6CC8">
            <w:pPr>
              <w:rPr>
                <w:iCs/>
                <w:color w:val="000000"/>
              </w:rPr>
            </w:pPr>
            <w:r w:rsidRPr="004E6CC8">
              <w:rPr>
                <w:iCs/>
                <w:color w:val="000000"/>
              </w:rPr>
              <w:t>Ellie Pena, Administrator</w:t>
            </w:r>
          </w:p>
          <w:p w:rsidR="004E6CC8" w:rsidRPr="004E6CC8" w:rsidRDefault="004E6CC8" w:rsidP="004E6CC8">
            <w:pPr>
              <w:rPr>
                <w:iCs/>
                <w:color w:val="000000"/>
              </w:rPr>
            </w:pPr>
            <w:r w:rsidRPr="004E6CC8">
              <w:rPr>
                <w:iCs/>
                <w:color w:val="000000"/>
              </w:rPr>
              <w:t>Undergraduate Medical Education Program EM</w:t>
            </w:r>
          </w:p>
          <w:p w:rsidR="004E6CC8" w:rsidRPr="004E6CC8" w:rsidRDefault="004E6CC8" w:rsidP="004E6CC8">
            <w:pPr>
              <w:rPr>
                <w:iCs/>
                <w:color w:val="000000"/>
              </w:rPr>
            </w:pPr>
            <w:r w:rsidRPr="004E6CC8">
              <w:rPr>
                <w:iCs/>
                <w:color w:val="000000"/>
              </w:rPr>
              <w:t>Ronald O. Perelman Department of Emergency Medicine</w:t>
            </w:r>
          </w:p>
          <w:p w:rsidR="004E6CC8" w:rsidRPr="004E6CC8" w:rsidRDefault="004E6CC8" w:rsidP="004E6CC8">
            <w:pPr>
              <w:rPr>
                <w:iCs/>
                <w:color w:val="000000"/>
              </w:rPr>
            </w:pPr>
            <w:r w:rsidRPr="004E6CC8">
              <w:rPr>
                <w:iCs/>
                <w:color w:val="000000"/>
              </w:rPr>
              <w:t xml:space="preserve"> </w:t>
            </w:r>
          </w:p>
          <w:p w:rsidR="004E6CC8" w:rsidRPr="004E6CC8" w:rsidRDefault="004E6CC8" w:rsidP="004E6CC8">
            <w:pPr>
              <w:rPr>
                <w:iCs/>
                <w:color w:val="000000"/>
              </w:rPr>
            </w:pPr>
            <w:r w:rsidRPr="004E6CC8">
              <w:rPr>
                <w:iCs/>
                <w:color w:val="000000"/>
              </w:rPr>
              <w:t xml:space="preserve">NYU </w:t>
            </w:r>
            <w:proofErr w:type="spellStart"/>
            <w:r w:rsidRPr="004E6CC8">
              <w:rPr>
                <w:iCs/>
                <w:color w:val="000000"/>
              </w:rPr>
              <w:t>Langone</w:t>
            </w:r>
            <w:proofErr w:type="spellEnd"/>
            <w:r w:rsidRPr="004E6CC8">
              <w:rPr>
                <w:iCs/>
                <w:color w:val="000000"/>
              </w:rPr>
              <w:t xml:space="preserve"> Health /Bellevue Hospital Center</w:t>
            </w:r>
          </w:p>
          <w:p w:rsidR="004E6CC8" w:rsidRPr="004E6CC8" w:rsidRDefault="004E6CC8" w:rsidP="004E6CC8">
            <w:pPr>
              <w:rPr>
                <w:iCs/>
                <w:color w:val="000000"/>
              </w:rPr>
            </w:pPr>
            <w:r w:rsidRPr="004E6CC8">
              <w:rPr>
                <w:iCs/>
                <w:color w:val="000000"/>
              </w:rPr>
              <w:t>462 First Avenue, Suite A345</w:t>
            </w:r>
          </w:p>
          <w:p w:rsidR="004E6CC8" w:rsidRPr="004E6CC8" w:rsidRDefault="004E6CC8" w:rsidP="004E6CC8">
            <w:pPr>
              <w:rPr>
                <w:iCs/>
                <w:color w:val="000000"/>
              </w:rPr>
            </w:pPr>
            <w:r w:rsidRPr="004E6CC8">
              <w:rPr>
                <w:iCs/>
                <w:color w:val="000000"/>
              </w:rPr>
              <w:t>New York, NY 10016</w:t>
            </w:r>
          </w:p>
          <w:p w:rsidR="004E6CC8" w:rsidRPr="004E6CC8" w:rsidRDefault="004E6CC8" w:rsidP="004E6CC8">
            <w:pPr>
              <w:rPr>
                <w:iCs/>
                <w:color w:val="000000"/>
              </w:rPr>
            </w:pPr>
            <w:r w:rsidRPr="004E6CC8">
              <w:rPr>
                <w:iCs/>
                <w:color w:val="000000"/>
              </w:rPr>
              <w:t xml:space="preserve"> </w:t>
            </w:r>
          </w:p>
          <w:p w:rsidR="00F14188" w:rsidRPr="00A63018" w:rsidRDefault="00F14188" w:rsidP="00A63018">
            <w:pPr>
              <w:rPr>
                <w:iCs/>
                <w:color w:val="000000"/>
              </w:rPr>
            </w:pPr>
          </w:p>
        </w:tc>
        <w:tc>
          <w:tcPr>
            <w:tcW w:w="2970" w:type="dxa"/>
          </w:tcPr>
          <w:p w:rsidR="00F14188" w:rsidRDefault="004E6CC8">
            <w:hyperlink r:id="rId7" w:history="1">
              <w:r>
                <w:rPr>
                  <w:rStyle w:val="Hyperlink"/>
                  <w:b/>
                  <w:bCs/>
                  <w:sz w:val="24"/>
                  <w:szCs w:val="24"/>
                </w:rPr>
                <w:t>https://med.nyu.edu/emergency/education/medical-students/fellowship-underrepresented-minorities-medicine-urim</w:t>
              </w:r>
            </w:hyperlink>
          </w:p>
        </w:tc>
      </w:tr>
      <w:tr w:rsidR="005429EF" w:rsidTr="00A63018">
        <w:tc>
          <w:tcPr>
            <w:tcW w:w="1538" w:type="dxa"/>
          </w:tcPr>
          <w:p w:rsidR="005429EF" w:rsidRPr="00263720" w:rsidRDefault="005B67E3">
            <w:r>
              <w:t>Memorial Sloan Ketter</w:t>
            </w:r>
            <w:r w:rsidR="005550E1">
              <w:t>ing Cancer Center</w:t>
            </w:r>
          </w:p>
        </w:tc>
        <w:tc>
          <w:tcPr>
            <w:tcW w:w="1072" w:type="dxa"/>
          </w:tcPr>
          <w:p w:rsidR="005429EF" w:rsidRPr="00263720" w:rsidRDefault="00F14188">
            <w:r>
              <w:t>June 3- August 9, 2019 or  June 10- August 16, 2019</w:t>
            </w:r>
          </w:p>
        </w:tc>
        <w:tc>
          <w:tcPr>
            <w:tcW w:w="1350" w:type="dxa"/>
          </w:tcPr>
          <w:p w:rsidR="005429EF" w:rsidRPr="00263720" w:rsidRDefault="00F14188">
            <w:r>
              <w:t>1/8/2019</w:t>
            </w:r>
          </w:p>
        </w:tc>
        <w:tc>
          <w:tcPr>
            <w:tcW w:w="6930" w:type="dxa"/>
          </w:tcPr>
          <w:p w:rsidR="005429EF" w:rsidRPr="00263720" w:rsidRDefault="005A7B49">
            <w:r>
              <w:t>A ten week National Cancer Institute sponsored research program open to students with a career interest in the field of oncology and /or related biomedical sciences.</w:t>
            </w:r>
          </w:p>
        </w:tc>
        <w:tc>
          <w:tcPr>
            <w:tcW w:w="2970" w:type="dxa"/>
          </w:tcPr>
          <w:p w:rsidR="005429EF" w:rsidRPr="005A7B49" w:rsidRDefault="004E6CC8">
            <w:pPr>
              <w:rPr>
                <w:b/>
              </w:rPr>
            </w:pPr>
            <w:hyperlink r:id="rId8" w:history="1">
              <w:r w:rsidR="005A7B49" w:rsidRPr="005A7B49">
                <w:rPr>
                  <w:rStyle w:val="Hyperlink"/>
                  <w:b/>
                </w:rPr>
                <w:t>https://summerfellowshipprogram.mskcc.org</w:t>
              </w:r>
            </w:hyperlink>
            <w:r w:rsidR="001C5FE6">
              <w:rPr>
                <w:rStyle w:val="Hyperlink"/>
                <w:b/>
              </w:rPr>
              <w:t xml:space="preserve"> or www.mskcc.org/summerfellowships</w:t>
            </w:r>
          </w:p>
        </w:tc>
      </w:tr>
      <w:tr w:rsidR="005A7B49" w:rsidTr="00A63018">
        <w:tc>
          <w:tcPr>
            <w:tcW w:w="1538" w:type="dxa"/>
          </w:tcPr>
          <w:p w:rsidR="005A7B49" w:rsidRPr="00263720" w:rsidRDefault="008F0176">
            <w:r>
              <w:t>Johns Hopkins CUPID</w:t>
            </w:r>
          </w:p>
        </w:tc>
        <w:tc>
          <w:tcPr>
            <w:tcW w:w="1072" w:type="dxa"/>
          </w:tcPr>
          <w:p w:rsidR="005A7B49" w:rsidRPr="00263720" w:rsidRDefault="00A63018">
            <w:r>
              <w:t>5/28/19-8/2/19</w:t>
            </w:r>
          </w:p>
        </w:tc>
        <w:tc>
          <w:tcPr>
            <w:tcW w:w="1350" w:type="dxa"/>
          </w:tcPr>
          <w:p w:rsidR="005A7B49" w:rsidRPr="00263720" w:rsidRDefault="00A63018">
            <w:r>
              <w:t>1/23/2019</w:t>
            </w:r>
          </w:p>
        </w:tc>
        <w:tc>
          <w:tcPr>
            <w:tcW w:w="6930" w:type="dxa"/>
          </w:tcPr>
          <w:p w:rsidR="00A63018" w:rsidRPr="00A63018" w:rsidRDefault="00A63018" w:rsidP="00A63018">
            <w:pPr>
              <w:jc w:val="center"/>
              <w:rPr>
                <w:rFonts w:ascii="Arial" w:eastAsiaTheme="minorHAnsi" w:hAnsi="Arial" w:cs="Arial"/>
                <w:b/>
                <w:bCs/>
                <w:sz w:val="20"/>
                <w:szCs w:val="20"/>
              </w:rPr>
            </w:pPr>
            <w:r w:rsidRPr="00A63018">
              <w:rPr>
                <w:rFonts w:ascii="Arial" w:eastAsiaTheme="minorHAnsi" w:hAnsi="Arial" w:cs="Arial"/>
                <w:b/>
                <w:bCs/>
                <w:sz w:val="20"/>
                <w:szCs w:val="20"/>
              </w:rPr>
              <w:t>Program Announcement</w:t>
            </w:r>
          </w:p>
          <w:p w:rsidR="00A63018" w:rsidRPr="00A63018" w:rsidRDefault="00A63018" w:rsidP="00A63018">
            <w:pPr>
              <w:jc w:val="center"/>
              <w:rPr>
                <w:rFonts w:ascii="Arial" w:eastAsiaTheme="minorHAnsi" w:hAnsi="Arial" w:cs="Arial"/>
                <w:b/>
                <w:bCs/>
                <w:sz w:val="20"/>
                <w:szCs w:val="20"/>
              </w:rPr>
            </w:pPr>
            <w:r w:rsidRPr="00A63018">
              <w:rPr>
                <w:rFonts w:ascii="Arial" w:eastAsiaTheme="minorHAnsi" w:hAnsi="Arial" w:cs="Arial"/>
                <w:b/>
                <w:bCs/>
                <w:sz w:val="20"/>
                <w:szCs w:val="20"/>
              </w:rPr>
              <w:t>The Cancer in the Under-Privileged, Indigent, or Disadvantaged (CUPID)</w:t>
            </w:r>
          </w:p>
          <w:p w:rsidR="00A63018" w:rsidRPr="00A63018" w:rsidRDefault="00A63018" w:rsidP="00A63018">
            <w:pPr>
              <w:jc w:val="center"/>
              <w:rPr>
                <w:rFonts w:eastAsiaTheme="minorHAnsi"/>
                <w:sz w:val="24"/>
                <w:szCs w:val="24"/>
              </w:rPr>
            </w:pPr>
            <w:r w:rsidRPr="00A63018">
              <w:rPr>
                <w:rFonts w:ascii="Arial" w:eastAsiaTheme="minorHAnsi" w:hAnsi="Arial" w:cs="Arial"/>
                <w:b/>
                <w:bCs/>
                <w:sz w:val="20"/>
                <w:szCs w:val="20"/>
              </w:rPr>
              <w:t>Summer Translational Oncology Program</w:t>
            </w:r>
          </w:p>
          <w:p w:rsidR="00A63018" w:rsidRPr="00A63018" w:rsidRDefault="00A63018" w:rsidP="00A63018">
            <w:pPr>
              <w:spacing w:after="120"/>
              <w:contextualSpacing/>
              <w:jc w:val="center"/>
              <w:rPr>
                <w:rFonts w:ascii="Arial" w:eastAsiaTheme="minorHAnsi" w:hAnsi="Arial" w:cs="Arial"/>
                <w:sz w:val="20"/>
                <w:szCs w:val="20"/>
              </w:rPr>
            </w:pPr>
          </w:p>
          <w:p w:rsidR="00A63018" w:rsidRPr="00A63018" w:rsidRDefault="00A63018" w:rsidP="00A63018">
            <w:pPr>
              <w:spacing w:after="120"/>
              <w:contextualSpacing/>
              <w:jc w:val="both"/>
              <w:rPr>
                <w:rFonts w:ascii="Arial" w:eastAsiaTheme="minorHAnsi" w:hAnsi="Arial" w:cs="Arial"/>
                <w:sz w:val="20"/>
                <w:szCs w:val="20"/>
              </w:rPr>
            </w:pPr>
            <w:r w:rsidRPr="00A63018">
              <w:rPr>
                <w:rFonts w:ascii="Arial" w:eastAsiaTheme="minorHAnsi" w:hAnsi="Arial" w:cs="Arial"/>
                <w:sz w:val="20"/>
                <w:szCs w:val="20"/>
              </w:rPr>
              <w:t xml:space="preserve">The CUPID Summer Translational Oncology Program is a laboratory-based research experience designed to introduce rising second year medical students to oncology. The program is jointly administered by the Johns Hopkins University School of Medicine (JHU), Indiana University School of Medicine (IU), and The Ohio State University College of Medicine. Our mission is to address the impending shortage of practicing oncologists within the US, and to cultivate an interest in cancer treatment and research among a diverse body of compassionate medical students. US medical students who are interested in translational research and health care disparities, and who have demonstrated a sustained commitment to community service are invited to apply. Students may select their preference of location in: 1) Baltimore, Maryland, 2) Indianapolis, Indiana, or 3) </w:t>
            </w:r>
            <w:r w:rsidRPr="00A63018">
              <w:rPr>
                <w:rFonts w:ascii="Arial" w:eastAsiaTheme="minorHAnsi" w:hAnsi="Arial" w:cs="Arial"/>
                <w:color w:val="FF0000"/>
                <w:sz w:val="20"/>
                <w:szCs w:val="20"/>
              </w:rPr>
              <w:t>*</w:t>
            </w:r>
            <w:r w:rsidRPr="00A63018">
              <w:rPr>
                <w:rFonts w:ascii="Arial" w:eastAsiaTheme="minorHAnsi" w:hAnsi="Arial" w:cs="Arial"/>
                <w:sz w:val="20"/>
                <w:szCs w:val="20"/>
              </w:rPr>
              <w:t xml:space="preserve">Columbus, Ohio </w:t>
            </w:r>
            <w:r w:rsidRPr="00A63018">
              <w:rPr>
                <w:rFonts w:ascii="Arial" w:eastAsiaTheme="minorHAnsi" w:hAnsi="Arial" w:cs="Arial"/>
                <w:sz w:val="20"/>
                <w:szCs w:val="20"/>
              </w:rPr>
              <w:lastRenderedPageBreak/>
              <w:t>(students may be considered for more than one location). The number of fellowships at each of the sites is limited and admission will be highly competitive. One important goal of the program is to reach out to students at institutions that are not affiliated with an NCI-designated cancer center. Accordingly, such applicants will be prioritized.</w:t>
            </w:r>
          </w:p>
          <w:p w:rsidR="00A63018" w:rsidRPr="00A63018" w:rsidRDefault="00A63018" w:rsidP="00A63018">
            <w:pPr>
              <w:spacing w:after="120"/>
              <w:contextualSpacing/>
              <w:jc w:val="both"/>
              <w:rPr>
                <w:rFonts w:ascii="Arial" w:eastAsiaTheme="minorHAnsi" w:hAnsi="Arial" w:cs="Arial"/>
                <w:sz w:val="20"/>
                <w:szCs w:val="20"/>
              </w:rPr>
            </w:pPr>
          </w:p>
          <w:p w:rsidR="00A63018" w:rsidRPr="00A63018" w:rsidRDefault="00A63018" w:rsidP="00A63018">
            <w:pPr>
              <w:spacing w:after="120"/>
              <w:contextualSpacing/>
              <w:jc w:val="both"/>
              <w:rPr>
                <w:rFonts w:ascii="Arial" w:eastAsiaTheme="minorHAnsi" w:hAnsi="Arial" w:cs="Arial"/>
                <w:sz w:val="20"/>
                <w:szCs w:val="20"/>
              </w:rPr>
            </w:pPr>
            <w:r w:rsidRPr="00A63018">
              <w:rPr>
                <w:rFonts w:ascii="Arial" w:eastAsiaTheme="minorHAnsi" w:hAnsi="Arial" w:cs="Arial"/>
                <w:sz w:val="20"/>
                <w:szCs w:val="20"/>
              </w:rPr>
              <w:t>The program runs for a total of 10 weeks</w:t>
            </w:r>
            <w:r w:rsidRPr="00A63018">
              <w:rPr>
                <w:rFonts w:ascii="Arial" w:eastAsiaTheme="minorHAnsi" w:hAnsi="Arial" w:cs="Arial"/>
                <w:b/>
                <w:bCs/>
                <w:sz w:val="20"/>
                <w:szCs w:val="20"/>
              </w:rPr>
              <w:t xml:space="preserve"> </w:t>
            </w:r>
            <w:r w:rsidRPr="00A63018">
              <w:rPr>
                <w:rFonts w:ascii="Arial" w:eastAsiaTheme="minorHAnsi" w:hAnsi="Arial" w:cs="Arial"/>
                <w:bCs/>
                <w:sz w:val="20"/>
                <w:szCs w:val="20"/>
              </w:rPr>
              <w:t>(May 28 – August 2, 2019)</w:t>
            </w:r>
            <w:r w:rsidRPr="00A63018">
              <w:rPr>
                <w:rFonts w:ascii="Arial" w:eastAsiaTheme="minorHAnsi" w:hAnsi="Arial" w:cs="Arial"/>
                <w:sz w:val="20"/>
                <w:szCs w:val="20"/>
              </w:rPr>
              <w:t xml:space="preserve">.  Within these dates, students can select an </w:t>
            </w:r>
            <w:r w:rsidRPr="00A63018">
              <w:rPr>
                <w:rFonts w:ascii="Arial" w:eastAsiaTheme="minorHAnsi" w:hAnsi="Arial" w:cs="Arial"/>
                <w:b/>
                <w:sz w:val="20"/>
                <w:szCs w:val="20"/>
              </w:rPr>
              <w:t>8-week period</w:t>
            </w:r>
            <w:r w:rsidRPr="00A63018">
              <w:rPr>
                <w:rFonts w:ascii="Arial" w:eastAsiaTheme="minorHAnsi" w:hAnsi="Arial" w:cs="Arial"/>
                <w:sz w:val="20"/>
                <w:szCs w:val="20"/>
              </w:rPr>
              <w:t xml:space="preserve"> that best conforms to the academic calendar of their home medical school. Applicants who will not be available for a full 8-week period will be considered on a case by case basis.</w:t>
            </w:r>
          </w:p>
          <w:p w:rsidR="00A63018" w:rsidRPr="00A63018" w:rsidRDefault="00A63018" w:rsidP="00A63018">
            <w:pPr>
              <w:spacing w:after="120"/>
              <w:contextualSpacing/>
              <w:jc w:val="both"/>
              <w:rPr>
                <w:rFonts w:ascii="Arial" w:eastAsiaTheme="minorHAnsi" w:hAnsi="Arial" w:cs="Arial"/>
                <w:sz w:val="20"/>
                <w:szCs w:val="20"/>
              </w:rPr>
            </w:pPr>
          </w:p>
          <w:p w:rsidR="00A63018" w:rsidRPr="00A63018" w:rsidRDefault="00A63018" w:rsidP="00A63018">
            <w:pPr>
              <w:spacing w:after="120"/>
              <w:contextualSpacing/>
              <w:jc w:val="both"/>
              <w:rPr>
                <w:rFonts w:ascii="Arial" w:eastAsiaTheme="minorHAnsi" w:hAnsi="Arial" w:cs="Arial"/>
                <w:sz w:val="20"/>
                <w:szCs w:val="20"/>
              </w:rPr>
            </w:pPr>
            <w:r w:rsidRPr="00A63018">
              <w:rPr>
                <w:rFonts w:ascii="Arial" w:eastAsiaTheme="minorHAnsi" w:hAnsi="Arial" w:cs="Arial"/>
                <w:sz w:val="20"/>
                <w:szCs w:val="20"/>
              </w:rPr>
              <w:t>Key features of the program are:</w:t>
            </w:r>
          </w:p>
          <w:p w:rsidR="00A63018" w:rsidRPr="00A63018" w:rsidRDefault="00A63018" w:rsidP="00A63018">
            <w:pPr>
              <w:numPr>
                <w:ilvl w:val="0"/>
                <w:numId w:val="1"/>
              </w:numPr>
              <w:ind w:left="634"/>
              <w:jc w:val="both"/>
              <w:rPr>
                <w:rFonts w:ascii="Arial" w:eastAsiaTheme="minorHAnsi" w:hAnsi="Arial" w:cs="Arial"/>
                <w:sz w:val="20"/>
                <w:szCs w:val="20"/>
              </w:rPr>
            </w:pPr>
            <w:r w:rsidRPr="00A63018">
              <w:rPr>
                <w:rFonts w:ascii="Arial" w:eastAsiaTheme="minorHAnsi" w:hAnsi="Arial" w:cs="Arial"/>
                <w:sz w:val="20"/>
                <w:szCs w:val="20"/>
              </w:rPr>
              <w:t xml:space="preserve">An intensive, structured laboratory-based research experience. </w:t>
            </w:r>
          </w:p>
          <w:p w:rsidR="00A63018" w:rsidRPr="00A63018" w:rsidRDefault="00A63018" w:rsidP="00A63018">
            <w:pPr>
              <w:numPr>
                <w:ilvl w:val="0"/>
                <w:numId w:val="1"/>
              </w:numPr>
              <w:ind w:left="634"/>
              <w:jc w:val="both"/>
              <w:rPr>
                <w:rFonts w:ascii="Arial" w:eastAsiaTheme="minorHAnsi" w:hAnsi="Arial" w:cs="Arial"/>
                <w:sz w:val="20"/>
                <w:szCs w:val="20"/>
              </w:rPr>
            </w:pPr>
            <w:r w:rsidRPr="00A63018">
              <w:rPr>
                <w:rFonts w:ascii="Arial" w:eastAsiaTheme="minorHAnsi" w:hAnsi="Arial" w:cs="Arial"/>
                <w:sz w:val="20"/>
                <w:szCs w:val="20"/>
              </w:rPr>
              <w:t xml:space="preserve">A 7-week didactic lunch lecture series delivered by senior faculty via live video conference simultaneously to all three sites. Topics are varied, and include the molecular basis of cancer, the pathophysiology of common types of cancer, cancer diagnosis and therapy and cancer health disparities. The course varies from year to year, depending on speaker availability and the integration of new speakers and topics, and also by new developments in cancer research and care. </w:t>
            </w:r>
          </w:p>
          <w:p w:rsidR="00A63018" w:rsidRPr="00A63018" w:rsidRDefault="00A63018" w:rsidP="00A63018">
            <w:pPr>
              <w:numPr>
                <w:ilvl w:val="0"/>
                <w:numId w:val="1"/>
              </w:numPr>
              <w:spacing w:line="276" w:lineRule="auto"/>
              <w:ind w:left="634"/>
              <w:contextualSpacing/>
              <w:jc w:val="both"/>
              <w:rPr>
                <w:rFonts w:ascii="Arial" w:eastAsiaTheme="minorHAnsi" w:hAnsi="Arial" w:cs="Arial"/>
                <w:sz w:val="20"/>
                <w:szCs w:val="20"/>
              </w:rPr>
            </w:pPr>
            <w:r w:rsidRPr="00A63018">
              <w:rPr>
                <w:rFonts w:ascii="Arial" w:eastAsiaTheme="minorHAnsi" w:hAnsi="Arial" w:cs="Arial"/>
                <w:sz w:val="20"/>
                <w:szCs w:val="20"/>
              </w:rPr>
              <w:t xml:space="preserve">Students participate in half-day rotations with physicians on both medical, surgical, pediatric and radiation oncology clinical services. </w:t>
            </w:r>
          </w:p>
          <w:p w:rsidR="00A63018" w:rsidRPr="00A63018" w:rsidRDefault="00A63018" w:rsidP="00A63018">
            <w:pPr>
              <w:numPr>
                <w:ilvl w:val="0"/>
                <w:numId w:val="1"/>
              </w:numPr>
              <w:ind w:left="634"/>
              <w:jc w:val="both"/>
              <w:rPr>
                <w:rFonts w:ascii="Arial" w:eastAsiaTheme="minorHAnsi" w:hAnsi="Arial" w:cs="Arial"/>
                <w:sz w:val="20"/>
                <w:szCs w:val="20"/>
              </w:rPr>
            </w:pPr>
            <w:r w:rsidRPr="00A63018">
              <w:rPr>
                <w:rFonts w:ascii="Arial" w:eastAsiaTheme="minorHAnsi" w:hAnsi="Arial" w:cs="Arial"/>
                <w:sz w:val="20"/>
                <w:szCs w:val="20"/>
              </w:rPr>
              <w:t>To help build a broad professional network, students from all sites will participate in a two-day joint conference in Washington, DC that is focused on cancer-related advocacy and policy.</w:t>
            </w:r>
          </w:p>
          <w:p w:rsidR="00A63018" w:rsidRPr="00A63018" w:rsidRDefault="00A63018" w:rsidP="00A63018">
            <w:pPr>
              <w:numPr>
                <w:ilvl w:val="0"/>
                <w:numId w:val="1"/>
              </w:numPr>
              <w:ind w:left="634"/>
              <w:jc w:val="both"/>
              <w:rPr>
                <w:rFonts w:ascii="Arial" w:eastAsiaTheme="minorHAnsi" w:hAnsi="Arial" w:cs="Arial"/>
                <w:sz w:val="20"/>
                <w:szCs w:val="20"/>
              </w:rPr>
            </w:pPr>
            <w:r w:rsidRPr="00A63018">
              <w:rPr>
                <w:rFonts w:ascii="Arial" w:eastAsiaTheme="minorHAnsi" w:hAnsi="Arial" w:cs="Arial"/>
                <w:sz w:val="20"/>
                <w:szCs w:val="20"/>
              </w:rPr>
              <w:t>Other program activities include a weekly journal club and a closing symposium.</w:t>
            </w:r>
          </w:p>
          <w:p w:rsidR="00A63018" w:rsidRPr="00A63018" w:rsidRDefault="00A63018" w:rsidP="00A63018">
            <w:pPr>
              <w:ind w:left="634"/>
              <w:jc w:val="both"/>
              <w:rPr>
                <w:rFonts w:ascii="Arial" w:eastAsiaTheme="minorHAnsi" w:hAnsi="Arial" w:cs="Arial"/>
                <w:sz w:val="20"/>
                <w:szCs w:val="20"/>
              </w:rPr>
            </w:pPr>
          </w:p>
          <w:p w:rsidR="00A63018" w:rsidRPr="00A63018" w:rsidRDefault="00A63018" w:rsidP="00A63018">
            <w:pPr>
              <w:autoSpaceDE w:val="0"/>
              <w:autoSpaceDN w:val="0"/>
              <w:spacing w:after="120"/>
              <w:jc w:val="both"/>
              <w:rPr>
                <w:rFonts w:ascii="Arial" w:eastAsiaTheme="minorHAnsi" w:hAnsi="Arial" w:cs="Arial"/>
                <w:sz w:val="20"/>
                <w:szCs w:val="20"/>
              </w:rPr>
            </w:pPr>
            <w:r w:rsidRPr="00A63018">
              <w:rPr>
                <w:rFonts w:ascii="Arial" w:eastAsiaTheme="minorHAnsi" w:hAnsi="Arial" w:cs="Arial"/>
                <w:sz w:val="20"/>
                <w:szCs w:val="20"/>
              </w:rPr>
              <w:t xml:space="preserve">By bringing a diverse group of highly motivated students together for an intensive oncology experience early in their training, we expect to instill an enthusiasm for oncology in a group of future caregivers who are most likely to serve the underserved. First year medical students from US medical institutions and </w:t>
            </w:r>
            <w:proofErr w:type="gramStart"/>
            <w:r w:rsidRPr="00A63018">
              <w:rPr>
                <w:rFonts w:ascii="Arial" w:eastAsiaTheme="minorHAnsi" w:hAnsi="Arial" w:cs="Arial"/>
                <w:sz w:val="20"/>
                <w:szCs w:val="20"/>
              </w:rPr>
              <w:t>US</w:t>
            </w:r>
            <w:proofErr w:type="gramEnd"/>
            <w:r w:rsidRPr="00A63018">
              <w:rPr>
                <w:rFonts w:ascii="Arial" w:eastAsiaTheme="minorHAnsi" w:hAnsi="Arial" w:cs="Arial"/>
                <w:sz w:val="20"/>
                <w:szCs w:val="20"/>
              </w:rPr>
              <w:t xml:space="preserve"> territories are invited to apply. The students will be chosen based on their academic standing, community service, and their interests in oncology and health care disparities. </w:t>
            </w:r>
            <w:r w:rsidRPr="00A63018">
              <w:rPr>
                <w:rFonts w:ascii="Arial" w:eastAsiaTheme="minorHAnsi" w:hAnsi="Arial" w:cs="Arial"/>
                <w:color w:val="FF0000"/>
                <w:sz w:val="20"/>
                <w:szCs w:val="20"/>
              </w:rPr>
              <w:t>**</w:t>
            </w:r>
            <w:r w:rsidRPr="00A63018">
              <w:rPr>
                <w:rFonts w:ascii="Arial" w:eastAsiaTheme="minorHAnsi" w:hAnsi="Arial" w:cs="Arial"/>
                <w:sz w:val="20"/>
                <w:szCs w:val="20"/>
              </w:rPr>
              <w:t>Students will receive a program stipend, housing (if needed) and gym membership for the summer.  For more details about the program, students may visit our website:  https://public.onc.jhmi.edu/cupid/</w:t>
            </w:r>
          </w:p>
          <w:p w:rsidR="00A63018" w:rsidRPr="00A63018" w:rsidRDefault="00A63018" w:rsidP="00A63018">
            <w:pPr>
              <w:spacing w:after="120"/>
              <w:jc w:val="both"/>
              <w:rPr>
                <w:rFonts w:ascii="Arial" w:eastAsiaTheme="minorHAnsi" w:hAnsi="Arial" w:cs="Arial"/>
                <w:b/>
                <w:bCs/>
                <w:sz w:val="20"/>
                <w:szCs w:val="20"/>
              </w:rPr>
            </w:pPr>
            <w:r w:rsidRPr="00A63018">
              <w:rPr>
                <w:rFonts w:ascii="Arial" w:eastAsiaTheme="minorHAnsi" w:hAnsi="Arial" w:cs="Arial"/>
                <w:b/>
                <w:bCs/>
                <w:sz w:val="20"/>
                <w:szCs w:val="20"/>
              </w:rPr>
              <w:lastRenderedPageBreak/>
              <w:t>Program mailing address:</w:t>
            </w:r>
          </w:p>
          <w:p w:rsidR="00A63018" w:rsidRPr="00A63018" w:rsidRDefault="00A63018" w:rsidP="00A63018">
            <w:pPr>
              <w:jc w:val="both"/>
              <w:rPr>
                <w:rFonts w:ascii="Arial" w:eastAsiaTheme="minorHAnsi" w:hAnsi="Arial" w:cs="Arial"/>
                <w:sz w:val="20"/>
                <w:szCs w:val="20"/>
              </w:rPr>
            </w:pPr>
            <w:r w:rsidRPr="00A63018">
              <w:rPr>
                <w:rFonts w:ascii="Arial" w:eastAsiaTheme="minorHAnsi" w:hAnsi="Arial" w:cs="Arial"/>
                <w:sz w:val="20"/>
                <w:szCs w:val="20"/>
              </w:rPr>
              <w:t>The Sidney Kimmel Comprehensive Cancer Center at Johns Hopkins</w:t>
            </w:r>
          </w:p>
          <w:p w:rsidR="00A63018" w:rsidRPr="00A63018" w:rsidRDefault="00A63018" w:rsidP="00A63018">
            <w:pPr>
              <w:jc w:val="both"/>
              <w:rPr>
                <w:rFonts w:ascii="Arial" w:eastAsiaTheme="minorHAnsi" w:hAnsi="Arial" w:cs="Arial"/>
                <w:sz w:val="20"/>
                <w:szCs w:val="20"/>
              </w:rPr>
            </w:pPr>
            <w:r w:rsidRPr="00A63018">
              <w:rPr>
                <w:rFonts w:ascii="Arial" w:eastAsiaTheme="minorHAnsi" w:hAnsi="Arial" w:cs="Arial"/>
                <w:sz w:val="20"/>
                <w:szCs w:val="20"/>
              </w:rPr>
              <w:t>Office of Oncology Administration, Attn: CUPID</w:t>
            </w:r>
          </w:p>
          <w:p w:rsidR="00A63018" w:rsidRPr="00A63018" w:rsidRDefault="00A63018" w:rsidP="00A63018">
            <w:pPr>
              <w:jc w:val="both"/>
              <w:rPr>
                <w:rFonts w:ascii="Arial" w:eastAsiaTheme="minorHAnsi" w:hAnsi="Arial" w:cs="Arial"/>
                <w:sz w:val="20"/>
                <w:szCs w:val="20"/>
              </w:rPr>
            </w:pPr>
            <w:r w:rsidRPr="00A63018">
              <w:rPr>
                <w:rFonts w:ascii="Arial" w:eastAsiaTheme="minorHAnsi" w:hAnsi="Arial" w:cs="Arial"/>
                <w:sz w:val="20"/>
                <w:szCs w:val="20"/>
              </w:rPr>
              <w:t xml:space="preserve">550 North Broadway, Suite 1003 </w:t>
            </w:r>
          </w:p>
          <w:p w:rsidR="00A63018" w:rsidRPr="00A63018" w:rsidRDefault="00A63018" w:rsidP="00A63018">
            <w:pPr>
              <w:jc w:val="both"/>
              <w:rPr>
                <w:rFonts w:ascii="Arial" w:eastAsiaTheme="minorHAnsi" w:hAnsi="Arial" w:cs="Arial"/>
                <w:sz w:val="20"/>
                <w:szCs w:val="20"/>
              </w:rPr>
            </w:pPr>
            <w:r w:rsidRPr="00A63018">
              <w:rPr>
                <w:rFonts w:ascii="Arial" w:eastAsiaTheme="minorHAnsi" w:hAnsi="Arial" w:cs="Arial"/>
                <w:sz w:val="20"/>
                <w:szCs w:val="20"/>
              </w:rPr>
              <w:t>Baltimore, MD 21205</w:t>
            </w:r>
          </w:p>
          <w:p w:rsidR="00A63018" w:rsidRPr="00A63018" w:rsidRDefault="00A63018" w:rsidP="00A63018">
            <w:pPr>
              <w:jc w:val="both"/>
              <w:rPr>
                <w:rFonts w:ascii="Arial" w:eastAsiaTheme="minorHAnsi" w:hAnsi="Arial" w:cs="Arial"/>
                <w:b/>
                <w:bCs/>
                <w:sz w:val="20"/>
                <w:szCs w:val="20"/>
              </w:rPr>
            </w:pPr>
          </w:p>
          <w:p w:rsidR="00A63018" w:rsidRPr="00A63018" w:rsidRDefault="00A63018" w:rsidP="00A63018">
            <w:pPr>
              <w:jc w:val="both"/>
              <w:rPr>
                <w:rFonts w:ascii="Arial" w:eastAsiaTheme="minorHAnsi" w:hAnsi="Arial" w:cs="Arial"/>
                <w:b/>
                <w:bCs/>
                <w:sz w:val="20"/>
                <w:szCs w:val="20"/>
              </w:rPr>
            </w:pPr>
            <w:r w:rsidRPr="00A63018">
              <w:rPr>
                <w:rFonts w:ascii="Arial" w:eastAsiaTheme="minorHAnsi" w:hAnsi="Arial" w:cs="Arial"/>
                <w:b/>
                <w:bCs/>
                <w:sz w:val="20"/>
                <w:szCs w:val="20"/>
              </w:rPr>
              <w:t>For questions regarding the CUPID Program, please call or email:</w:t>
            </w:r>
          </w:p>
          <w:p w:rsidR="00A63018" w:rsidRPr="00A63018" w:rsidRDefault="00A63018" w:rsidP="00A63018">
            <w:pPr>
              <w:jc w:val="both"/>
              <w:rPr>
                <w:rFonts w:ascii="Arial" w:eastAsiaTheme="minorHAnsi" w:hAnsi="Arial" w:cs="Arial"/>
                <w:sz w:val="20"/>
                <w:szCs w:val="20"/>
              </w:rPr>
            </w:pPr>
            <w:r w:rsidRPr="00A63018">
              <w:rPr>
                <w:rFonts w:ascii="Arial" w:eastAsiaTheme="minorHAnsi" w:hAnsi="Arial" w:cs="Arial"/>
                <w:sz w:val="20"/>
                <w:szCs w:val="20"/>
              </w:rPr>
              <w:t xml:space="preserve">Gail </w:t>
            </w:r>
            <w:proofErr w:type="spellStart"/>
            <w:r w:rsidRPr="00A63018">
              <w:rPr>
                <w:rFonts w:ascii="Arial" w:eastAsiaTheme="minorHAnsi" w:hAnsi="Arial" w:cs="Arial"/>
                <w:sz w:val="20"/>
                <w:szCs w:val="20"/>
              </w:rPr>
              <w:t>Voelker</w:t>
            </w:r>
            <w:proofErr w:type="spellEnd"/>
          </w:p>
          <w:p w:rsidR="00A63018" w:rsidRPr="00A63018" w:rsidRDefault="00A63018" w:rsidP="00A63018">
            <w:pPr>
              <w:jc w:val="both"/>
              <w:rPr>
                <w:rFonts w:ascii="Arial" w:eastAsiaTheme="minorHAnsi" w:hAnsi="Arial" w:cs="Arial"/>
                <w:sz w:val="20"/>
                <w:szCs w:val="20"/>
              </w:rPr>
            </w:pPr>
            <w:r w:rsidRPr="00A63018">
              <w:rPr>
                <w:rFonts w:ascii="Arial" w:eastAsiaTheme="minorHAnsi" w:hAnsi="Arial" w:cs="Arial"/>
                <w:sz w:val="20"/>
                <w:szCs w:val="20"/>
              </w:rPr>
              <w:t xml:space="preserve">Phone:  410-955-8823, Email:  </w:t>
            </w:r>
            <w:hyperlink r:id="rId9" w:history="1">
              <w:r w:rsidRPr="00A63018">
                <w:rPr>
                  <w:rFonts w:ascii="Arial" w:eastAsiaTheme="minorHAnsi" w:hAnsi="Arial" w:cs="Arial"/>
                  <w:color w:val="0563C1"/>
                  <w:sz w:val="20"/>
                  <w:szCs w:val="20"/>
                  <w:u w:val="single"/>
                </w:rPr>
                <w:t>voelkga@jhmi.edu</w:t>
              </w:r>
            </w:hyperlink>
          </w:p>
          <w:p w:rsidR="005A7B49" w:rsidRPr="00263720" w:rsidRDefault="005A7B49" w:rsidP="00A63018">
            <w:pPr>
              <w:autoSpaceDE w:val="0"/>
              <w:autoSpaceDN w:val="0"/>
            </w:pPr>
          </w:p>
        </w:tc>
        <w:tc>
          <w:tcPr>
            <w:tcW w:w="2970" w:type="dxa"/>
          </w:tcPr>
          <w:p w:rsidR="008F0176" w:rsidRDefault="008F0176" w:rsidP="008F0176">
            <w:pPr>
              <w:rPr>
                <w:rFonts w:ascii="Arial" w:hAnsi="Arial" w:cs="Arial"/>
                <w:b/>
                <w:bCs/>
              </w:rPr>
            </w:pPr>
            <w:r>
              <w:rPr>
                <w:rFonts w:ascii="Arial" w:hAnsi="Arial" w:cs="Arial"/>
                <w:b/>
                <w:bCs/>
              </w:rPr>
              <w:lastRenderedPageBreak/>
              <w:t>Program mailing address:</w:t>
            </w:r>
          </w:p>
          <w:p w:rsidR="008F0176" w:rsidRDefault="008F0176" w:rsidP="008F0176">
            <w:pPr>
              <w:rPr>
                <w:rFonts w:ascii="Arial" w:hAnsi="Arial" w:cs="Arial"/>
              </w:rPr>
            </w:pPr>
            <w:r>
              <w:rPr>
                <w:rFonts w:ascii="Arial" w:hAnsi="Arial" w:cs="Arial"/>
              </w:rPr>
              <w:t>The Sidney Kimmel Comprehensive Cancer Center at Johns Hopkins</w:t>
            </w:r>
          </w:p>
          <w:p w:rsidR="008F0176" w:rsidRDefault="008F0176" w:rsidP="008F0176">
            <w:pPr>
              <w:rPr>
                <w:rFonts w:ascii="Arial" w:hAnsi="Arial" w:cs="Arial"/>
              </w:rPr>
            </w:pPr>
            <w:r>
              <w:rPr>
                <w:rFonts w:ascii="Arial" w:hAnsi="Arial" w:cs="Arial"/>
              </w:rPr>
              <w:t>CUPID Summer Translational Oncology Program</w:t>
            </w:r>
            <w:r>
              <w:rPr>
                <w:rFonts w:ascii="Arial" w:hAnsi="Arial" w:cs="Arial"/>
              </w:rPr>
              <w:br/>
              <w:t xml:space="preserve">Office of Oncology Administration </w:t>
            </w:r>
            <w:r>
              <w:rPr>
                <w:rFonts w:ascii="Arial" w:hAnsi="Arial" w:cs="Arial"/>
              </w:rPr>
              <w:br/>
              <w:t xml:space="preserve">550 North Broadway, Suite 1003 </w:t>
            </w:r>
            <w:r>
              <w:rPr>
                <w:rFonts w:ascii="Arial" w:hAnsi="Arial" w:cs="Arial"/>
              </w:rPr>
              <w:br/>
              <w:t>Baltimore, MD 21205</w:t>
            </w:r>
          </w:p>
          <w:p w:rsidR="008F0176" w:rsidRDefault="008F0176" w:rsidP="008F0176">
            <w:pPr>
              <w:rPr>
                <w:rFonts w:ascii="Arial" w:hAnsi="Arial" w:cs="Arial"/>
                <w:b/>
                <w:bCs/>
              </w:rPr>
            </w:pPr>
          </w:p>
          <w:p w:rsidR="008F0176" w:rsidRDefault="008F0176" w:rsidP="008F0176">
            <w:pPr>
              <w:rPr>
                <w:rFonts w:ascii="Arial" w:hAnsi="Arial" w:cs="Arial"/>
                <w:b/>
                <w:bCs/>
              </w:rPr>
            </w:pPr>
            <w:r>
              <w:rPr>
                <w:rFonts w:ascii="Arial" w:hAnsi="Arial" w:cs="Arial"/>
                <w:b/>
                <w:bCs/>
              </w:rPr>
              <w:lastRenderedPageBreak/>
              <w:t>For questions regarding the CUPID Program, please call or email:</w:t>
            </w:r>
          </w:p>
          <w:p w:rsidR="008F0176" w:rsidRDefault="008F0176" w:rsidP="008F0176">
            <w:pPr>
              <w:rPr>
                <w:rFonts w:ascii="Arial" w:hAnsi="Arial" w:cs="Arial"/>
              </w:rPr>
            </w:pPr>
            <w:r>
              <w:rPr>
                <w:rFonts w:ascii="Arial" w:hAnsi="Arial" w:cs="Arial"/>
              </w:rPr>
              <w:t xml:space="preserve">Gail </w:t>
            </w:r>
            <w:proofErr w:type="spellStart"/>
            <w:r>
              <w:rPr>
                <w:rFonts w:ascii="Arial" w:hAnsi="Arial" w:cs="Arial"/>
              </w:rPr>
              <w:t>Voelker</w:t>
            </w:r>
            <w:proofErr w:type="spellEnd"/>
          </w:p>
          <w:p w:rsidR="008F0176" w:rsidRDefault="008F0176" w:rsidP="008F0176">
            <w:pPr>
              <w:rPr>
                <w:rFonts w:ascii="Arial" w:hAnsi="Arial" w:cs="Arial"/>
              </w:rPr>
            </w:pPr>
            <w:r>
              <w:rPr>
                <w:rFonts w:ascii="Arial" w:hAnsi="Arial" w:cs="Arial"/>
              </w:rPr>
              <w:t>Phone:  410-955-8823</w:t>
            </w:r>
          </w:p>
          <w:p w:rsidR="008F0176" w:rsidRDefault="008F0176" w:rsidP="008F0176">
            <w:pPr>
              <w:rPr>
                <w:rFonts w:ascii="Arial" w:hAnsi="Arial" w:cs="Arial"/>
              </w:rPr>
            </w:pPr>
            <w:r>
              <w:rPr>
                <w:rFonts w:ascii="Arial" w:hAnsi="Arial" w:cs="Arial"/>
              </w:rPr>
              <w:t xml:space="preserve">Email:  </w:t>
            </w:r>
            <w:hyperlink r:id="rId10" w:history="1">
              <w:r>
                <w:rPr>
                  <w:rStyle w:val="Hyperlink"/>
                  <w:rFonts w:ascii="Arial" w:hAnsi="Arial" w:cs="Arial"/>
                </w:rPr>
                <w:t>voelkga@jhmi.edu</w:t>
              </w:r>
            </w:hyperlink>
          </w:p>
          <w:p w:rsidR="005A7B49" w:rsidRPr="00263720" w:rsidRDefault="005A7B49"/>
        </w:tc>
      </w:tr>
      <w:tr w:rsidR="00522791" w:rsidTr="00A63018">
        <w:tc>
          <w:tcPr>
            <w:tcW w:w="1538" w:type="dxa"/>
          </w:tcPr>
          <w:p w:rsidR="00522791" w:rsidRPr="00263720" w:rsidRDefault="00A15E07">
            <w:r>
              <w:lastRenderedPageBreak/>
              <w:t>James Popp Summer Research</w:t>
            </w:r>
          </w:p>
        </w:tc>
        <w:tc>
          <w:tcPr>
            <w:tcW w:w="1072" w:type="dxa"/>
          </w:tcPr>
          <w:p w:rsidR="00522791" w:rsidRPr="00263720" w:rsidRDefault="00522791"/>
        </w:tc>
        <w:tc>
          <w:tcPr>
            <w:tcW w:w="1350" w:type="dxa"/>
          </w:tcPr>
          <w:p w:rsidR="00522791" w:rsidRPr="00263720" w:rsidRDefault="00A15E07">
            <w:r>
              <w:t>3</w:t>
            </w:r>
            <w:r w:rsidR="00A63018">
              <w:t>/8/19</w:t>
            </w:r>
          </w:p>
        </w:tc>
        <w:tc>
          <w:tcPr>
            <w:tcW w:w="6930" w:type="dxa"/>
          </w:tcPr>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Applications are now being accepted from first year medical students interested in engaging in cancer research this summer.  The purpose of the award is to give students who have had little or no research experience prior to entering medical school </w:t>
            </w:r>
            <w:proofErr w:type="gramStart"/>
            <w:r>
              <w:rPr>
                <w:rFonts w:ascii="Geneva" w:hAnsi="Geneva" w:cs="Geneva"/>
                <w:b/>
                <w:bCs/>
                <w:color w:val="000000"/>
              </w:rPr>
              <w:t>an</w:t>
            </w:r>
            <w:proofErr w:type="gramEnd"/>
            <w:r>
              <w:rPr>
                <w:rFonts w:ascii="Geneva" w:hAnsi="Geneva" w:cs="Geneva"/>
                <w:b/>
                <w:bCs/>
                <w:color w:val="000000"/>
              </w:rPr>
              <w:t xml:space="preserve"> opportunity to experience the hands-on world of cancer research in our Massey Cancer Center.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Candidates must commit to spending most of the eight-week summer break in the research lab.  The stipend is intended to cover living expenses for the summer.  The travel award is to be used to attend a national cancer research meeting sometime while in medical school.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 xml:space="preserve">For more information about the award and for assistance in choosing a research project, please go to the website: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jc w:val="center"/>
              <w:rPr>
                <w:rFonts w:ascii="Geneva" w:hAnsi="Geneva" w:cs="Geneva"/>
                <w:b/>
                <w:bCs/>
                <w:color w:val="000000"/>
                <w:sz w:val="36"/>
                <w:szCs w:val="36"/>
              </w:rPr>
            </w:pPr>
            <w:r>
              <w:rPr>
                <w:rFonts w:ascii="Geneva" w:hAnsi="Geneva" w:cs="Geneva"/>
                <w:b/>
                <w:bCs/>
                <w:color w:val="000000"/>
                <w:sz w:val="36"/>
                <w:szCs w:val="36"/>
              </w:rPr>
              <w:t>www.RideForJim.org</w:t>
            </w:r>
          </w:p>
          <w:p w:rsidR="00A15E07" w:rsidRDefault="00A15E07" w:rsidP="00A15E07">
            <w:pPr>
              <w:widowControl w:val="0"/>
              <w:autoSpaceDE w:val="0"/>
              <w:autoSpaceDN w:val="0"/>
              <w:adjustRightInd w:val="0"/>
              <w:jc w:val="center"/>
              <w:rPr>
                <w:rFonts w:ascii="Geneva" w:hAnsi="Geneva" w:cs="Geneva"/>
                <w:b/>
                <w:bCs/>
                <w:color w:val="000000"/>
                <w:sz w:val="36"/>
                <w:szCs w:val="36"/>
              </w:rPr>
            </w:pPr>
          </w:p>
          <w:p w:rsidR="00A15E07" w:rsidRDefault="00A15E07" w:rsidP="00A15E07">
            <w:pPr>
              <w:widowControl w:val="0"/>
              <w:autoSpaceDE w:val="0"/>
              <w:autoSpaceDN w:val="0"/>
              <w:adjustRightInd w:val="0"/>
              <w:rPr>
                <w:rFonts w:ascii="Geneva" w:hAnsi="Geneva" w:cs="Geneva"/>
                <w:b/>
                <w:bCs/>
                <w:color w:val="000000"/>
              </w:rPr>
            </w:pPr>
            <w:proofErr w:type="gramStart"/>
            <w:r>
              <w:rPr>
                <w:rFonts w:ascii="Geneva" w:hAnsi="Geneva" w:cs="Geneva"/>
                <w:b/>
                <w:bCs/>
                <w:color w:val="000000"/>
              </w:rPr>
              <w:t>and</w:t>
            </w:r>
            <w:proofErr w:type="gramEnd"/>
            <w:r>
              <w:rPr>
                <w:rFonts w:ascii="Geneva" w:hAnsi="Geneva" w:cs="Geneva"/>
                <w:b/>
                <w:bCs/>
                <w:color w:val="000000"/>
              </w:rPr>
              <w:t xml:space="preserve"> click on the "Fellowship" button on the home page.  There you will find more information and a link to the application.  You may also</w:t>
            </w:r>
            <w:r w:rsidR="00A63018">
              <w:rPr>
                <w:rFonts w:ascii="Geneva" w:hAnsi="Geneva" w:cs="Geneva"/>
                <w:b/>
                <w:bCs/>
                <w:color w:val="000000"/>
              </w:rPr>
              <w:t xml:space="preserve"> contact Dr. Jack </w:t>
            </w:r>
            <w:proofErr w:type="spellStart"/>
            <w:r w:rsidR="00A63018">
              <w:rPr>
                <w:rFonts w:ascii="Geneva" w:hAnsi="Geneva" w:cs="Geneva"/>
                <w:b/>
                <w:bCs/>
                <w:color w:val="000000"/>
              </w:rPr>
              <w:t>Haar</w:t>
            </w:r>
            <w:proofErr w:type="spellEnd"/>
            <w:r w:rsidR="00A63018">
              <w:rPr>
                <w:rFonts w:ascii="Geneva" w:hAnsi="Geneva" w:cs="Geneva"/>
                <w:b/>
                <w:bCs/>
                <w:color w:val="000000"/>
              </w:rPr>
              <w:t xml:space="preserve"> at jack.haar@vcuhealth.org</w:t>
            </w:r>
            <w:r>
              <w:rPr>
                <w:rFonts w:ascii="Geneva" w:hAnsi="Geneva" w:cs="Geneva"/>
                <w:b/>
                <w:bCs/>
                <w:color w:val="000000"/>
              </w:rPr>
              <w:t xml:space="preserve"> if you have questions.  </w:t>
            </w:r>
          </w:p>
          <w:p w:rsidR="00A15E07" w:rsidRDefault="00A15E07" w:rsidP="00A15E07">
            <w:pPr>
              <w:widowControl w:val="0"/>
              <w:autoSpaceDE w:val="0"/>
              <w:autoSpaceDN w:val="0"/>
              <w:adjustRightInd w:val="0"/>
              <w:rPr>
                <w:rFonts w:ascii="Geneva" w:hAnsi="Geneva" w:cs="Geneva"/>
                <w:b/>
                <w:bCs/>
                <w:color w:val="000000"/>
              </w:rPr>
            </w:pPr>
          </w:p>
          <w:p w:rsidR="00A15E07" w:rsidRDefault="00A15E07" w:rsidP="00A15E07">
            <w:pPr>
              <w:widowControl w:val="0"/>
              <w:autoSpaceDE w:val="0"/>
              <w:autoSpaceDN w:val="0"/>
              <w:adjustRightInd w:val="0"/>
              <w:rPr>
                <w:rFonts w:ascii="Geneva" w:hAnsi="Geneva" w:cs="Geneva"/>
                <w:b/>
                <w:bCs/>
                <w:color w:val="000000"/>
              </w:rPr>
            </w:pPr>
            <w:r>
              <w:rPr>
                <w:rFonts w:ascii="Geneva" w:hAnsi="Geneva" w:cs="Geneva"/>
                <w:b/>
                <w:bCs/>
                <w:color w:val="000000"/>
              </w:rPr>
              <w:t>The deadline f</w:t>
            </w:r>
            <w:r w:rsidR="00A63018">
              <w:rPr>
                <w:rFonts w:ascii="Geneva" w:hAnsi="Geneva" w:cs="Geneva"/>
                <w:b/>
                <w:bCs/>
                <w:color w:val="000000"/>
              </w:rPr>
              <w:t>or applications is March 8, 2019</w:t>
            </w:r>
            <w:r>
              <w:rPr>
                <w:rFonts w:ascii="Geneva" w:hAnsi="Geneva" w:cs="Geneva"/>
                <w:b/>
                <w:bCs/>
                <w:color w:val="000000"/>
              </w:rPr>
              <w:t xml:space="preserve">.   </w:t>
            </w:r>
          </w:p>
          <w:p w:rsidR="00522791" w:rsidRPr="00263720" w:rsidRDefault="00522791"/>
        </w:tc>
        <w:tc>
          <w:tcPr>
            <w:tcW w:w="2970" w:type="dxa"/>
          </w:tcPr>
          <w:p w:rsidR="00A15E07" w:rsidRPr="00A15E07" w:rsidRDefault="00A15E07" w:rsidP="00A15E07">
            <w:pPr>
              <w:widowControl w:val="0"/>
              <w:autoSpaceDE w:val="0"/>
              <w:autoSpaceDN w:val="0"/>
              <w:adjustRightInd w:val="0"/>
              <w:jc w:val="center"/>
              <w:rPr>
                <w:rFonts w:ascii="Geneva" w:hAnsi="Geneva" w:cs="Geneva"/>
                <w:bCs/>
                <w:color w:val="000000"/>
              </w:rPr>
            </w:pPr>
            <w:r w:rsidRPr="00A15E07">
              <w:rPr>
                <w:rFonts w:ascii="Geneva" w:hAnsi="Geneva" w:cs="Geneva"/>
                <w:bCs/>
                <w:color w:val="000000"/>
              </w:rPr>
              <w:t>www.RideForJim.org</w:t>
            </w:r>
          </w:p>
          <w:p w:rsidR="00522791" w:rsidRDefault="00A63018">
            <w:pPr>
              <w:rPr>
                <w:rFonts w:ascii="Geneva" w:hAnsi="Geneva" w:cs="Geneva"/>
                <w:b/>
                <w:bCs/>
                <w:color w:val="000000"/>
              </w:rPr>
            </w:pPr>
            <w:hyperlink r:id="rId11" w:history="1">
              <w:r w:rsidRPr="00FB3E2B">
                <w:rPr>
                  <w:rStyle w:val="Hyperlink"/>
                  <w:rFonts w:ascii="Geneva" w:hAnsi="Geneva" w:cs="Geneva"/>
                  <w:b/>
                  <w:bCs/>
                </w:rPr>
                <w:t>jack.haar@vcuhealth.org</w:t>
              </w:r>
            </w:hyperlink>
          </w:p>
          <w:p w:rsidR="00A63018" w:rsidRPr="00263720" w:rsidRDefault="00A63018"/>
        </w:tc>
      </w:tr>
      <w:tr w:rsidR="00A15E07" w:rsidTr="00A63018">
        <w:tc>
          <w:tcPr>
            <w:tcW w:w="1538" w:type="dxa"/>
          </w:tcPr>
          <w:p w:rsidR="00A15E07" w:rsidRPr="00263720" w:rsidRDefault="00A15E07"/>
        </w:tc>
        <w:tc>
          <w:tcPr>
            <w:tcW w:w="1072" w:type="dxa"/>
          </w:tcPr>
          <w:p w:rsidR="00A15E07" w:rsidRPr="00263720" w:rsidRDefault="00A15E07"/>
        </w:tc>
        <w:tc>
          <w:tcPr>
            <w:tcW w:w="1350" w:type="dxa"/>
          </w:tcPr>
          <w:p w:rsidR="00A15E07" w:rsidRPr="00263720" w:rsidRDefault="00A15E07"/>
        </w:tc>
        <w:tc>
          <w:tcPr>
            <w:tcW w:w="6930" w:type="dxa"/>
          </w:tcPr>
          <w:p w:rsidR="00A15E07" w:rsidRPr="00263720" w:rsidRDefault="00A15E07"/>
        </w:tc>
        <w:tc>
          <w:tcPr>
            <w:tcW w:w="2970" w:type="dxa"/>
          </w:tcPr>
          <w:p w:rsidR="00A15E07" w:rsidRPr="00263720" w:rsidRDefault="00A15E07"/>
        </w:tc>
      </w:tr>
    </w:tbl>
    <w:p w:rsidR="005429EF" w:rsidRPr="005429EF" w:rsidRDefault="005429EF">
      <w:pPr>
        <w:rPr>
          <w:b/>
        </w:rPr>
      </w:pPr>
    </w:p>
    <w:sectPr w:rsidR="005429EF" w:rsidRPr="005429EF" w:rsidSect="005429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37E"/>
    <w:multiLevelType w:val="hybridMultilevel"/>
    <w:tmpl w:val="813C76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EF"/>
    <w:rsid w:val="001C5FE6"/>
    <w:rsid w:val="00263720"/>
    <w:rsid w:val="00360B2F"/>
    <w:rsid w:val="00392C83"/>
    <w:rsid w:val="004E6CC8"/>
    <w:rsid w:val="00522791"/>
    <w:rsid w:val="005429EF"/>
    <w:rsid w:val="005550E1"/>
    <w:rsid w:val="005A7B49"/>
    <w:rsid w:val="005B67E3"/>
    <w:rsid w:val="007B0142"/>
    <w:rsid w:val="008E3489"/>
    <w:rsid w:val="008F0176"/>
    <w:rsid w:val="0098732B"/>
    <w:rsid w:val="00A15E07"/>
    <w:rsid w:val="00A63018"/>
    <w:rsid w:val="00BF4F38"/>
    <w:rsid w:val="00C67197"/>
    <w:rsid w:val="00C83FE7"/>
    <w:rsid w:val="00DE5609"/>
    <w:rsid w:val="00F14188"/>
    <w:rsid w:val="00F8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8D470-EB7D-4ACC-92FE-9427F09E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9EF"/>
    <w:rPr>
      <w:color w:val="0563C1" w:themeColor="hyperlink"/>
      <w:u w:val="single"/>
    </w:rPr>
  </w:style>
  <w:style w:type="character" w:styleId="FollowedHyperlink">
    <w:name w:val="FollowedHyperlink"/>
    <w:basedOn w:val="DefaultParagraphFont"/>
    <w:uiPriority w:val="99"/>
    <w:semiHidden/>
    <w:unhideWhenUsed/>
    <w:rsid w:val="008E3489"/>
    <w:rPr>
      <w:color w:val="954F72" w:themeColor="followedHyperlink"/>
      <w:u w:val="single"/>
    </w:rPr>
  </w:style>
  <w:style w:type="character" w:styleId="Emphasis">
    <w:name w:val="Emphasis"/>
    <w:basedOn w:val="DefaultParagraphFont"/>
    <w:uiPriority w:val="20"/>
    <w:qFormat/>
    <w:rsid w:val="00360B2F"/>
    <w:rPr>
      <w:i/>
      <w:iCs/>
    </w:rPr>
  </w:style>
  <w:style w:type="paragraph" w:styleId="NormalWeb">
    <w:name w:val="Normal (Web)"/>
    <w:basedOn w:val="Normal"/>
    <w:uiPriority w:val="99"/>
    <w:unhideWhenUsed/>
    <w:rsid w:val="008F0176"/>
    <w:pPr>
      <w:spacing w:before="100" w:beforeAutospacing="1" w:after="100" w:afterAutospacing="1"/>
    </w:pPr>
    <w:rPr>
      <w:sz w:val="24"/>
      <w:szCs w:val="24"/>
    </w:rPr>
  </w:style>
  <w:style w:type="paragraph" w:styleId="Title">
    <w:name w:val="Title"/>
    <w:basedOn w:val="Normal"/>
    <w:link w:val="TitleChar"/>
    <w:uiPriority w:val="10"/>
    <w:qFormat/>
    <w:rsid w:val="008F0176"/>
    <w:pPr>
      <w:spacing w:before="240" w:after="60"/>
      <w:jc w:val="center"/>
    </w:pPr>
    <w:rPr>
      <w:rFonts w:ascii="Cambria" w:hAnsi="Cambria"/>
      <w:b/>
      <w:bCs/>
      <w:sz w:val="32"/>
      <w:szCs w:val="32"/>
    </w:rPr>
  </w:style>
  <w:style w:type="character" w:customStyle="1" w:styleId="TitleChar">
    <w:name w:val="Title Char"/>
    <w:basedOn w:val="DefaultParagraphFont"/>
    <w:link w:val="Title"/>
    <w:uiPriority w:val="10"/>
    <w:rsid w:val="008F0176"/>
    <w:rPr>
      <w:rFonts w:ascii="Cambria" w:hAnsi="Cambria" w:cs="Times New Roman"/>
      <w:b/>
      <w:bCs/>
      <w:sz w:val="32"/>
      <w:szCs w:val="32"/>
    </w:rPr>
  </w:style>
  <w:style w:type="paragraph" w:styleId="ListParagraph">
    <w:name w:val="List Paragraph"/>
    <w:basedOn w:val="Normal"/>
    <w:uiPriority w:val="34"/>
    <w:qFormat/>
    <w:rsid w:val="008F0176"/>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3592">
      <w:bodyDiv w:val="1"/>
      <w:marLeft w:val="0"/>
      <w:marRight w:val="0"/>
      <w:marTop w:val="0"/>
      <w:marBottom w:val="0"/>
      <w:divBdr>
        <w:top w:val="none" w:sz="0" w:space="0" w:color="auto"/>
        <w:left w:val="none" w:sz="0" w:space="0" w:color="auto"/>
        <w:bottom w:val="none" w:sz="0" w:space="0" w:color="auto"/>
        <w:right w:val="none" w:sz="0" w:space="0" w:color="auto"/>
      </w:divBdr>
    </w:div>
    <w:div w:id="410272495">
      <w:bodyDiv w:val="1"/>
      <w:marLeft w:val="0"/>
      <w:marRight w:val="0"/>
      <w:marTop w:val="0"/>
      <w:marBottom w:val="0"/>
      <w:divBdr>
        <w:top w:val="none" w:sz="0" w:space="0" w:color="auto"/>
        <w:left w:val="none" w:sz="0" w:space="0" w:color="auto"/>
        <w:bottom w:val="none" w:sz="0" w:space="0" w:color="auto"/>
        <w:right w:val="none" w:sz="0" w:space="0" w:color="auto"/>
      </w:divBdr>
    </w:div>
    <w:div w:id="617639562">
      <w:bodyDiv w:val="1"/>
      <w:marLeft w:val="0"/>
      <w:marRight w:val="0"/>
      <w:marTop w:val="0"/>
      <w:marBottom w:val="0"/>
      <w:divBdr>
        <w:top w:val="none" w:sz="0" w:space="0" w:color="auto"/>
        <w:left w:val="none" w:sz="0" w:space="0" w:color="auto"/>
        <w:bottom w:val="none" w:sz="0" w:space="0" w:color="auto"/>
        <w:right w:val="none" w:sz="0" w:space="0" w:color="auto"/>
      </w:divBdr>
    </w:div>
    <w:div w:id="705715666">
      <w:bodyDiv w:val="1"/>
      <w:marLeft w:val="0"/>
      <w:marRight w:val="0"/>
      <w:marTop w:val="0"/>
      <w:marBottom w:val="0"/>
      <w:divBdr>
        <w:top w:val="none" w:sz="0" w:space="0" w:color="auto"/>
        <w:left w:val="none" w:sz="0" w:space="0" w:color="auto"/>
        <w:bottom w:val="none" w:sz="0" w:space="0" w:color="auto"/>
        <w:right w:val="none" w:sz="0" w:space="0" w:color="auto"/>
      </w:divBdr>
    </w:div>
    <w:div w:id="813835891">
      <w:bodyDiv w:val="1"/>
      <w:marLeft w:val="0"/>
      <w:marRight w:val="0"/>
      <w:marTop w:val="0"/>
      <w:marBottom w:val="0"/>
      <w:divBdr>
        <w:top w:val="none" w:sz="0" w:space="0" w:color="auto"/>
        <w:left w:val="none" w:sz="0" w:space="0" w:color="auto"/>
        <w:bottom w:val="none" w:sz="0" w:space="0" w:color="auto"/>
        <w:right w:val="none" w:sz="0" w:space="0" w:color="auto"/>
      </w:divBdr>
    </w:div>
    <w:div w:id="990133626">
      <w:bodyDiv w:val="1"/>
      <w:marLeft w:val="0"/>
      <w:marRight w:val="0"/>
      <w:marTop w:val="0"/>
      <w:marBottom w:val="0"/>
      <w:divBdr>
        <w:top w:val="none" w:sz="0" w:space="0" w:color="auto"/>
        <w:left w:val="none" w:sz="0" w:space="0" w:color="auto"/>
        <w:bottom w:val="none" w:sz="0" w:space="0" w:color="auto"/>
        <w:right w:val="none" w:sz="0" w:space="0" w:color="auto"/>
      </w:divBdr>
    </w:div>
    <w:div w:id="1013066524">
      <w:bodyDiv w:val="1"/>
      <w:marLeft w:val="0"/>
      <w:marRight w:val="0"/>
      <w:marTop w:val="0"/>
      <w:marBottom w:val="0"/>
      <w:divBdr>
        <w:top w:val="none" w:sz="0" w:space="0" w:color="auto"/>
        <w:left w:val="none" w:sz="0" w:space="0" w:color="auto"/>
        <w:bottom w:val="none" w:sz="0" w:space="0" w:color="auto"/>
        <w:right w:val="none" w:sz="0" w:space="0" w:color="auto"/>
      </w:divBdr>
    </w:div>
    <w:div w:id="1088040537">
      <w:bodyDiv w:val="1"/>
      <w:marLeft w:val="0"/>
      <w:marRight w:val="0"/>
      <w:marTop w:val="0"/>
      <w:marBottom w:val="0"/>
      <w:divBdr>
        <w:top w:val="none" w:sz="0" w:space="0" w:color="auto"/>
        <w:left w:val="none" w:sz="0" w:space="0" w:color="auto"/>
        <w:bottom w:val="none" w:sz="0" w:space="0" w:color="auto"/>
        <w:right w:val="none" w:sz="0" w:space="0" w:color="auto"/>
      </w:divBdr>
    </w:div>
    <w:div w:id="15960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fellowshipprogram.msk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med.nyu.edu_emergency_education_medical-2Dstudents_fellowship-2Dunderrepresented-2Dminorities-2Dmedicine-2Durim&amp;d=DwMGaQ&amp;c=pOo6bKNCxsIK6eGC4MYY4A&amp;r=CnekNEKLf9_kzQbY-M6mC468mj5GK2PYWUAYUaSdPbU&amp;m=8HMZnxveifEk7Hd_ny7BOcrZqqFYENPtOAZy0scdMe4&amp;s=0Roi6YFj7v8hBu05Co00DsqiN0QgQ7vp0FypGpJgKvc&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uanet.org" TargetMode="External"/><Relationship Id="rId11" Type="http://schemas.openxmlformats.org/officeDocument/2006/relationships/hyperlink" Target="mailto:jack.haar@vcuhealth.org" TargetMode="External"/><Relationship Id="rId5" Type="http://schemas.openxmlformats.org/officeDocument/2006/relationships/hyperlink" Target="mailto:lauren.uhler@austin.utexas.edu" TargetMode="External"/><Relationship Id="rId10" Type="http://schemas.openxmlformats.org/officeDocument/2006/relationships/hyperlink" Target="mailto:voelkga@jhmi.edu" TargetMode="External"/><Relationship Id="rId4" Type="http://schemas.openxmlformats.org/officeDocument/2006/relationships/webSettings" Target="webSettings.xml"/><Relationship Id="rId9" Type="http://schemas.openxmlformats.org/officeDocument/2006/relationships/hyperlink" Target="mailto:voelkga@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 Davison</dc:creator>
  <cp:keywords/>
  <dc:description/>
  <cp:lastModifiedBy>Heather C Davison</cp:lastModifiedBy>
  <cp:revision>2</cp:revision>
  <dcterms:created xsi:type="dcterms:W3CDTF">2019-01-11T19:10:00Z</dcterms:created>
  <dcterms:modified xsi:type="dcterms:W3CDTF">2019-01-11T19:10:00Z</dcterms:modified>
</cp:coreProperties>
</file>