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F6" w:rsidRDefault="005429EF">
      <w:pPr>
        <w:rPr>
          <w:b/>
        </w:rPr>
      </w:pPr>
      <w:r>
        <w:rPr>
          <w:b/>
        </w:rPr>
        <w:t>Summer Research Opportunities 2018</w:t>
      </w:r>
    </w:p>
    <w:tbl>
      <w:tblPr>
        <w:tblStyle w:val="TableGrid"/>
        <w:tblW w:w="13860" w:type="dxa"/>
        <w:tblInd w:w="-365" w:type="dxa"/>
        <w:tblLayout w:type="fixed"/>
        <w:tblLook w:val="04A0" w:firstRow="1" w:lastRow="0" w:firstColumn="1" w:lastColumn="0" w:noHBand="0" w:noVBand="1"/>
      </w:tblPr>
      <w:tblGrid>
        <w:gridCol w:w="1538"/>
        <w:gridCol w:w="1046"/>
        <w:gridCol w:w="1261"/>
        <w:gridCol w:w="7045"/>
        <w:gridCol w:w="2970"/>
      </w:tblGrid>
      <w:tr w:rsidR="005429EF" w:rsidTr="008F0176">
        <w:tc>
          <w:tcPr>
            <w:tcW w:w="1538" w:type="dxa"/>
          </w:tcPr>
          <w:p w:rsidR="005429EF" w:rsidRDefault="005429EF">
            <w:pPr>
              <w:rPr>
                <w:b/>
              </w:rPr>
            </w:pPr>
            <w:r>
              <w:rPr>
                <w:b/>
              </w:rPr>
              <w:t>Program</w:t>
            </w:r>
          </w:p>
        </w:tc>
        <w:tc>
          <w:tcPr>
            <w:tcW w:w="1046" w:type="dxa"/>
          </w:tcPr>
          <w:p w:rsidR="005429EF" w:rsidRDefault="005429EF">
            <w:pPr>
              <w:rPr>
                <w:b/>
              </w:rPr>
            </w:pPr>
            <w:r>
              <w:rPr>
                <w:b/>
              </w:rPr>
              <w:t>Program Dates</w:t>
            </w:r>
          </w:p>
        </w:tc>
        <w:tc>
          <w:tcPr>
            <w:tcW w:w="1261" w:type="dxa"/>
          </w:tcPr>
          <w:p w:rsidR="005429EF" w:rsidRDefault="005429EF">
            <w:pPr>
              <w:rPr>
                <w:b/>
              </w:rPr>
            </w:pPr>
            <w:r>
              <w:rPr>
                <w:b/>
              </w:rPr>
              <w:t>Application Deadline</w:t>
            </w:r>
          </w:p>
        </w:tc>
        <w:tc>
          <w:tcPr>
            <w:tcW w:w="7045" w:type="dxa"/>
          </w:tcPr>
          <w:p w:rsidR="005429EF" w:rsidRDefault="005429EF">
            <w:pPr>
              <w:rPr>
                <w:b/>
              </w:rPr>
            </w:pPr>
            <w:r>
              <w:rPr>
                <w:b/>
              </w:rPr>
              <w:t>Brief Program Description</w:t>
            </w:r>
          </w:p>
        </w:tc>
        <w:tc>
          <w:tcPr>
            <w:tcW w:w="2970" w:type="dxa"/>
          </w:tcPr>
          <w:p w:rsidR="005429EF" w:rsidRDefault="005429EF">
            <w:pPr>
              <w:rPr>
                <w:b/>
              </w:rPr>
            </w:pPr>
            <w:r>
              <w:rPr>
                <w:b/>
              </w:rPr>
              <w:t>Website</w:t>
            </w:r>
          </w:p>
        </w:tc>
      </w:tr>
      <w:tr w:rsidR="005429EF" w:rsidTr="008F0176">
        <w:tc>
          <w:tcPr>
            <w:tcW w:w="1538" w:type="dxa"/>
          </w:tcPr>
          <w:p w:rsidR="005429EF" w:rsidRPr="005429EF" w:rsidRDefault="005429EF">
            <w:r>
              <w:t>Vanderbilt SOM</w:t>
            </w:r>
          </w:p>
        </w:tc>
        <w:tc>
          <w:tcPr>
            <w:tcW w:w="1046" w:type="dxa"/>
          </w:tcPr>
          <w:p w:rsidR="005429EF" w:rsidRPr="005429EF" w:rsidRDefault="005429EF">
            <w:r>
              <w:t>Summer 2018</w:t>
            </w:r>
          </w:p>
        </w:tc>
        <w:tc>
          <w:tcPr>
            <w:tcW w:w="1261" w:type="dxa"/>
          </w:tcPr>
          <w:p w:rsidR="005429EF" w:rsidRPr="005429EF" w:rsidRDefault="005429EF">
            <w:r w:rsidRPr="005429EF">
              <w:t>2/5/2018</w:t>
            </w:r>
          </w:p>
        </w:tc>
        <w:tc>
          <w:tcPr>
            <w:tcW w:w="7045" w:type="dxa"/>
          </w:tcPr>
          <w:p w:rsidR="005429EF" w:rsidRPr="005429EF" w:rsidRDefault="005429EF">
            <w:r>
              <w:t>This program allows medical students to conduct research under the direction of an established Vanderbilt scientist in the area of diabetes and obesity, kidney disease, and digestive disease.</w:t>
            </w:r>
          </w:p>
        </w:tc>
        <w:tc>
          <w:tcPr>
            <w:tcW w:w="2970" w:type="dxa"/>
          </w:tcPr>
          <w:p w:rsidR="005429EF" w:rsidRDefault="0098732B">
            <w:pPr>
              <w:rPr>
                <w:b/>
              </w:rPr>
            </w:pPr>
            <w:hyperlink r:id="rId5" w:history="1">
              <w:r w:rsidR="005429EF" w:rsidRPr="00B912FA">
                <w:rPr>
                  <w:rStyle w:val="Hyperlink"/>
                  <w:b/>
                </w:rPr>
                <w:t>www.vanderbiltsrtp.org</w:t>
              </w:r>
            </w:hyperlink>
          </w:p>
          <w:p w:rsidR="005429EF" w:rsidRDefault="005429EF">
            <w:pPr>
              <w:rPr>
                <w:b/>
              </w:rPr>
            </w:pPr>
          </w:p>
        </w:tc>
      </w:tr>
      <w:tr w:rsidR="005429EF" w:rsidTr="008F0176">
        <w:tc>
          <w:tcPr>
            <w:tcW w:w="1538" w:type="dxa"/>
          </w:tcPr>
          <w:p w:rsidR="005429EF" w:rsidRPr="00C67197" w:rsidRDefault="00C67197">
            <w:r>
              <w:t>University of Maryland SOM</w:t>
            </w:r>
          </w:p>
        </w:tc>
        <w:tc>
          <w:tcPr>
            <w:tcW w:w="1046" w:type="dxa"/>
          </w:tcPr>
          <w:p w:rsidR="005429EF" w:rsidRPr="00C67197" w:rsidRDefault="00C67197">
            <w:r>
              <w:t>Summer 2018</w:t>
            </w:r>
          </w:p>
        </w:tc>
        <w:tc>
          <w:tcPr>
            <w:tcW w:w="1261" w:type="dxa"/>
          </w:tcPr>
          <w:p w:rsidR="005429EF" w:rsidRDefault="005429EF">
            <w:pPr>
              <w:rPr>
                <w:b/>
              </w:rPr>
            </w:pPr>
          </w:p>
        </w:tc>
        <w:tc>
          <w:tcPr>
            <w:tcW w:w="7045" w:type="dxa"/>
          </w:tcPr>
          <w:p w:rsidR="005429EF" w:rsidRPr="00C67197" w:rsidRDefault="00C67197">
            <w:r w:rsidRPr="00C67197">
              <w:t>8-12</w:t>
            </w:r>
            <w:r>
              <w:t xml:space="preserve"> week program of mentored research training.  Sponsored by the NIH through the National Institute of Diabetes and Digestive and Kidney Diseases.  Conduct basic science or clinical research in the areas of obesity, diabetes, nutrition and related disease.</w:t>
            </w:r>
          </w:p>
        </w:tc>
        <w:tc>
          <w:tcPr>
            <w:tcW w:w="2970" w:type="dxa"/>
          </w:tcPr>
          <w:p w:rsidR="005429EF" w:rsidRDefault="0098732B">
            <w:pPr>
              <w:rPr>
                <w:b/>
              </w:rPr>
            </w:pPr>
            <w:hyperlink r:id="rId6" w:history="1">
              <w:r w:rsidR="00C67197" w:rsidRPr="00B912FA">
                <w:rPr>
                  <w:rStyle w:val="Hyperlink"/>
                  <w:b/>
                </w:rPr>
                <w:t>http://medschool.umaryland.edu/sport</w:t>
              </w:r>
            </w:hyperlink>
          </w:p>
          <w:p w:rsidR="00C67197" w:rsidRDefault="00C67197">
            <w:pPr>
              <w:rPr>
                <w:b/>
              </w:rPr>
            </w:pPr>
          </w:p>
        </w:tc>
      </w:tr>
      <w:tr w:rsidR="005429EF" w:rsidTr="008F0176">
        <w:tc>
          <w:tcPr>
            <w:tcW w:w="1538" w:type="dxa"/>
          </w:tcPr>
          <w:p w:rsidR="005429EF" w:rsidRPr="00263720" w:rsidRDefault="00263720">
            <w:r>
              <w:t xml:space="preserve">NIDDK Medical Student Research Program </w:t>
            </w:r>
          </w:p>
        </w:tc>
        <w:tc>
          <w:tcPr>
            <w:tcW w:w="1046" w:type="dxa"/>
          </w:tcPr>
          <w:p w:rsidR="005429EF" w:rsidRPr="00263720" w:rsidRDefault="00263720">
            <w:r>
              <w:t>Summer 2018</w:t>
            </w:r>
          </w:p>
        </w:tc>
        <w:tc>
          <w:tcPr>
            <w:tcW w:w="1261" w:type="dxa"/>
          </w:tcPr>
          <w:p w:rsidR="005429EF" w:rsidRPr="00263720" w:rsidRDefault="00263720">
            <w:r w:rsidRPr="00263720">
              <w:t>1/29/2018</w:t>
            </w:r>
          </w:p>
        </w:tc>
        <w:tc>
          <w:tcPr>
            <w:tcW w:w="7045" w:type="dxa"/>
          </w:tcPr>
          <w:p w:rsidR="005429EF" w:rsidRPr="00263720" w:rsidRDefault="00263720">
            <w:r>
              <w:t>Conduct research with an established scientist in the areas of diabetes, hormone action, physiology, islet cell biology or obesity for 2-3 months (receive stipend).</w:t>
            </w:r>
          </w:p>
        </w:tc>
        <w:tc>
          <w:tcPr>
            <w:tcW w:w="2970" w:type="dxa"/>
          </w:tcPr>
          <w:p w:rsidR="005429EF" w:rsidRPr="00263720" w:rsidRDefault="0098732B">
            <w:pPr>
              <w:rPr>
                <w:b/>
              </w:rPr>
            </w:pPr>
            <w:hyperlink r:id="rId7" w:history="1">
              <w:r w:rsidR="00263720" w:rsidRPr="00263720">
                <w:rPr>
                  <w:rStyle w:val="Hyperlink"/>
                  <w:b/>
                </w:rPr>
                <w:t>http://medicalstudentdiabetesresearch.org</w:t>
              </w:r>
            </w:hyperlink>
          </w:p>
          <w:p w:rsidR="00263720" w:rsidRDefault="00263720"/>
          <w:p w:rsidR="00263720" w:rsidRDefault="00263720"/>
          <w:p w:rsidR="00263720" w:rsidRPr="00263720" w:rsidRDefault="00263720"/>
        </w:tc>
      </w:tr>
      <w:tr w:rsidR="005429EF" w:rsidTr="008F0176">
        <w:tc>
          <w:tcPr>
            <w:tcW w:w="1538" w:type="dxa"/>
          </w:tcPr>
          <w:p w:rsidR="005429EF" w:rsidRPr="00263720" w:rsidRDefault="005B67E3">
            <w:r>
              <w:t>Memorial Sloan Ketter</w:t>
            </w:r>
            <w:r w:rsidR="005550E1">
              <w:t>ing Cancer Center</w:t>
            </w:r>
          </w:p>
        </w:tc>
        <w:tc>
          <w:tcPr>
            <w:tcW w:w="1046" w:type="dxa"/>
          </w:tcPr>
          <w:p w:rsidR="005429EF" w:rsidRPr="00263720" w:rsidRDefault="005550E1">
            <w:r>
              <w:t>June 4- August 10, 2018 or  June 11- August 17, 2018</w:t>
            </w:r>
          </w:p>
        </w:tc>
        <w:tc>
          <w:tcPr>
            <w:tcW w:w="1261" w:type="dxa"/>
          </w:tcPr>
          <w:p w:rsidR="005429EF" w:rsidRPr="00263720" w:rsidRDefault="005550E1">
            <w:r>
              <w:t>1/8/2018</w:t>
            </w:r>
          </w:p>
        </w:tc>
        <w:tc>
          <w:tcPr>
            <w:tcW w:w="7045" w:type="dxa"/>
          </w:tcPr>
          <w:p w:rsidR="005429EF" w:rsidRPr="00263720" w:rsidRDefault="005A7B49">
            <w:r>
              <w:t>A ten week National Cancer Institute sponsored research program open to students with a career interest in the field of oncology and /or related biomedical sciences.</w:t>
            </w:r>
          </w:p>
        </w:tc>
        <w:tc>
          <w:tcPr>
            <w:tcW w:w="2970" w:type="dxa"/>
          </w:tcPr>
          <w:p w:rsidR="005429EF" w:rsidRPr="005A7B49" w:rsidRDefault="0098732B">
            <w:pPr>
              <w:rPr>
                <w:b/>
              </w:rPr>
            </w:pPr>
            <w:hyperlink r:id="rId8" w:history="1">
              <w:r w:rsidR="005A7B49" w:rsidRPr="005A7B49">
                <w:rPr>
                  <w:rStyle w:val="Hyperlink"/>
                  <w:b/>
                </w:rPr>
                <w:t>https://summerfellowshipprogram.mskcc.org</w:t>
              </w:r>
            </w:hyperlink>
            <w:r w:rsidR="001C5FE6">
              <w:rPr>
                <w:rStyle w:val="Hyperlink"/>
                <w:b/>
              </w:rPr>
              <w:t xml:space="preserve"> or www.mskcc.org/summerfellowships</w:t>
            </w:r>
          </w:p>
        </w:tc>
      </w:tr>
      <w:tr w:rsidR="005429EF" w:rsidTr="008F0176">
        <w:tc>
          <w:tcPr>
            <w:tcW w:w="1538" w:type="dxa"/>
          </w:tcPr>
          <w:p w:rsidR="005429EF" w:rsidRPr="00263720" w:rsidRDefault="005A7B49">
            <w:r>
              <w:t xml:space="preserve">ASH Awards and Diversity Programs– HONORS (Hematology Opportunities for the Next </w:t>
            </w:r>
            <w:proofErr w:type="spellStart"/>
            <w:r>
              <w:t>Generationof</w:t>
            </w:r>
            <w:proofErr w:type="spellEnd"/>
            <w:r>
              <w:t xml:space="preserve"> Research Scientists)</w:t>
            </w:r>
          </w:p>
        </w:tc>
        <w:tc>
          <w:tcPr>
            <w:tcW w:w="1046" w:type="dxa"/>
          </w:tcPr>
          <w:p w:rsidR="005429EF" w:rsidRPr="00263720" w:rsidRDefault="005A7B49">
            <w:r>
              <w:t>various</w:t>
            </w:r>
          </w:p>
        </w:tc>
        <w:tc>
          <w:tcPr>
            <w:tcW w:w="1261" w:type="dxa"/>
          </w:tcPr>
          <w:p w:rsidR="005429EF" w:rsidRPr="00263720" w:rsidRDefault="005A7B49">
            <w:r>
              <w:t>1/1/2018</w:t>
            </w:r>
          </w:p>
        </w:tc>
        <w:tc>
          <w:tcPr>
            <w:tcW w:w="7045" w:type="dxa"/>
          </w:tcPr>
          <w:p w:rsidR="005429EF" w:rsidRPr="00263720" w:rsidRDefault="005A7B49">
            <w:r w:rsidRPr="005A7B49">
              <w:t>ASH offers both short-term and long-term opportunities that allow aspiring hematologist in medical school or residency to conduct hands-on hematology research under supervision and mentorship of several ASH member mentors. Upon completion of a program of your choice, you will have gained valuable research experience and be connected to a network of hematology investigators across the country.</w:t>
            </w:r>
          </w:p>
        </w:tc>
        <w:tc>
          <w:tcPr>
            <w:tcW w:w="2970" w:type="dxa"/>
          </w:tcPr>
          <w:p w:rsidR="005429EF" w:rsidRPr="008E3489" w:rsidRDefault="0098732B">
            <w:pPr>
              <w:rPr>
                <w:b/>
                <w:color w:val="2E74B5" w:themeColor="accent1" w:themeShade="BF"/>
              </w:rPr>
            </w:pPr>
            <w:hyperlink r:id="rId9" w:history="1">
              <w:r w:rsidR="005A7B49" w:rsidRPr="008E3489">
                <w:rPr>
                  <w:rStyle w:val="Hyperlink"/>
                  <w:b/>
                  <w:color w:val="2E74B5" w:themeColor="accent1" w:themeShade="BF"/>
                </w:rPr>
                <w:t>http://www.hematology.org/Awards/Medical-Student/</w:t>
              </w:r>
            </w:hyperlink>
          </w:p>
          <w:p w:rsidR="008E3489" w:rsidRPr="005A7B49" w:rsidRDefault="008E3489">
            <w:pPr>
              <w:rPr>
                <w:b/>
              </w:rPr>
            </w:pPr>
          </w:p>
          <w:p w:rsidR="005A7B49" w:rsidRPr="00263720" w:rsidRDefault="005A7B49"/>
        </w:tc>
      </w:tr>
      <w:tr w:rsidR="005429EF" w:rsidTr="008F0176">
        <w:tc>
          <w:tcPr>
            <w:tcW w:w="1538" w:type="dxa"/>
          </w:tcPr>
          <w:p w:rsidR="005429EF" w:rsidRPr="00263720" w:rsidRDefault="00BF4F38">
            <w:r>
              <w:lastRenderedPageBreak/>
              <w:t xml:space="preserve">HIVMA </w:t>
            </w:r>
          </w:p>
        </w:tc>
        <w:tc>
          <w:tcPr>
            <w:tcW w:w="1046" w:type="dxa"/>
          </w:tcPr>
          <w:p w:rsidR="005429EF" w:rsidRPr="00263720" w:rsidRDefault="00F866D9">
            <w:r>
              <w:t>various</w:t>
            </w:r>
          </w:p>
        </w:tc>
        <w:tc>
          <w:tcPr>
            <w:tcW w:w="1261" w:type="dxa"/>
          </w:tcPr>
          <w:p w:rsidR="005429EF" w:rsidRPr="00263720" w:rsidRDefault="008E3489">
            <w:r>
              <w:t>2/15/2018</w:t>
            </w:r>
          </w:p>
        </w:tc>
        <w:tc>
          <w:tcPr>
            <w:tcW w:w="7045" w:type="dxa"/>
          </w:tcPr>
          <w:p w:rsidR="005429EF" w:rsidRPr="00263720" w:rsidRDefault="008E3489">
            <w:r>
              <w:t>The program provides support for up to three years for HIV-related clinical research projects and mentorship.</w:t>
            </w:r>
            <w:r w:rsidR="00F866D9">
              <w:t xml:space="preserve"> Medical students receive a $3,500 stipend per year with an additional $1,000 for the mentor/institution for incidental expenses.</w:t>
            </w:r>
          </w:p>
        </w:tc>
        <w:tc>
          <w:tcPr>
            <w:tcW w:w="2970" w:type="dxa"/>
          </w:tcPr>
          <w:p w:rsidR="008E3489" w:rsidRPr="008E3489" w:rsidRDefault="0098732B">
            <w:pPr>
              <w:rPr>
                <w:b/>
              </w:rPr>
            </w:pPr>
            <w:hyperlink r:id="rId10" w:history="1">
              <w:r w:rsidR="008E3489" w:rsidRPr="008E3489">
                <w:rPr>
                  <w:rStyle w:val="Hyperlink"/>
                  <w:b/>
                </w:rPr>
                <w:t>www.hivma.org/HIVMA</w:t>
              </w:r>
            </w:hyperlink>
            <w:r w:rsidR="008E3489">
              <w:rPr>
                <w:b/>
              </w:rPr>
              <w:t xml:space="preserve"> </w:t>
            </w:r>
          </w:p>
          <w:p w:rsidR="008E3489" w:rsidRDefault="008E3489"/>
          <w:p w:rsidR="008E3489" w:rsidRPr="00263720" w:rsidRDefault="008E3489"/>
        </w:tc>
      </w:tr>
      <w:tr w:rsidR="005A7B49" w:rsidTr="008F0176">
        <w:tc>
          <w:tcPr>
            <w:tcW w:w="1538" w:type="dxa"/>
          </w:tcPr>
          <w:p w:rsidR="005A7B49" w:rsidRPr="00263720" w:rsidRDefault="00360B2F">
            <w:r>
              <w:t>Mayo Clinic NIH Summer Research Fellowship</w:t>
            </w:r>
          </w:p>
        </w:tc>
        <w:tc>
          <w:tcPr>
            <w:tcW w:w="1046" w:type="dxa"/>
          </w:tcPr>
          <w:p w:rsidR="005A7B49" w:rsidRPr="00263720" w:rsidRDefault="00360B2F">
            <w:r>
              <w:t>June 11</w:t>
            </w:r>
          </w:p>
        </w:tc>
        <w:tc>
          <w:tcPr>
            <w:tcW w:w="1261" w:type="dxa"/>
          </w:tcPr>
          <w:p w:rsidR="005A7B49" w:rsidRPr="00263720" w:rsidRDefault="00360B2F">
            <w:r>
              <w:t>3/1/2018</w:t>
            </w:r>
          </w:p>
        </w:tc>
        <w:tc>
          <w:tcPr>
            <w:tcW w:w="7045" w:type="dxa"/>
          </w:tcPr>
          <w:p w:rsidR="005A7B49" w:rsidRPr="00360B2F" w:rsidRDefault="00360B2F">
            <w:r w:rsidRPr="00360B2F">
              <w:rPr>
                <w:rFonts w:cs="Helvetica"/>
                <w:color w:val="202020"/>
                <w:shd w:val="clear" w:color="auto" w:fill="FFFFFF"/>
              </w:rPr>
              <w:t>The Office for Diversity’s eight-week Summer Medical Student Fellowship Program is a comprehensive training program funded by the National Heart Lung and Blood Institute of NIH. It matches students with the nation’s leading Mayo Clinic investigators in the fields of cardiovascular, pulmonary, and hematological diseases. The goal is to provide medical students </w:t>
            </w:r>
            <w:r w:rsidRPr="00360B2F">
              <w:rPr>
                <w:rStyle w:val="Emphasis"/>
                <w:rFonts w:cs="Helvetica"/>
                <w:color w:val="202020"/>
                <w:shd w:val="clear" w:color="auto" w:fill="FFFFFF"/>
              </w:rPr>
              <w:t>between</w:t>
            </w:r>
            <w:r w:rsidRPr="00360B2F">
              <w:rPr>
                <w:rFonts w:cs="Helvetica"/>
                <w:color w:val="202020"/>
                <w:shd w:val="clear" w:color="auto" w:fill="FFFFFF"/>
              </w:rPr>
              <w:t> their 1st and 2nd years, an introduction to basic science/patient-oriented research. In addition to their research project, students attend a series of seminars and presentations that help develop their skills in clinical research methods. They participate in a career development workshop that provides information to better prepare them for residency programs and research careers. To ensure this program is accessible to all underrepresented students, Mayo provides a stipend.</w:t>
            </w:r>
          </w:p>
        </w:tc>
        <w:tc>
          <w:tcPr>
            <w:tcW w:w="2970" w:type="dxa"/>
          </w:tcPr>
          <w:p w:rsidR="005A7B49" w:rsidRPr="00360B2F" w:rsidRDefault="0098732B">
            <w:pPr>
              <w:rPr>
                <w:b/>
              </w:rPr>
            </w:pPr>
            <w:hyperlink r:id="rId11" w:history="1">
              <w:r w:rsidR="00360B2F" w:rsidRPr="00360B2F">
                <w:rPr>
                  <w:rFonts w:ascii="Arial" w:hAnsi="Arial" w:cs="Arial"/>
                  <w:b/>
                  <w:color w:val="2BAADF"/>
                  <w:sz w:val="18"/>
                  <w:szCs w:val="18"/>
                  <w:u w:val="single"/>
                  <w:shd w:val="clear" w:color="auto" w:fill="FFFFFF"/>
                </w:rPr>
                <w:t>www.mayo.edu/education</w:t>
              </w:r>
            </w:hyperlink>
          </w:p>
        </w:tc>
      </w:tr>
      <w:tr w:rsidR="005A7B49" w:rsidTr="008F0176">
        <w:tc>
          <w:tcPr>
            <w:tcW w:w="1538" w:type="dxa"/>
          </w:tcPr>
          <w:p w:rsidR="005A7B49" w:rsidRPr="00263720" w:rsidRDefault="008F0176">
            <w:r>
              <w:t>Thomas Jefferson University Department of Radiation Oncology Simon Kramer Externship</w:t>
            </w:r>
          </w:p>
        </w:tc>
        <w:tc>
          <w:tcPr>
            <w:tcW w:w="1046" w:type="dxa"/>
          </w:tcPr>
          <w:p w:rsidR="005A7B49" w:rsidRPr="00263720" w:rsidRDefault="005A7B49"/>
        </w:tc>
        <w:tc>
          <w:tcPr>
            <w:tcW w:w="1261" w:type="dxa"/>
          </w:tcPr>
          <w:p w:rsidR="005A7B49" w:rsidRPr="00263720" w:rsidRDefault="008F0176">
            <w:r>
              <w:t>2/28/2018</w:t>
            </w:r>
          </w:p>
        </w:tc>
        <w:tc>
          <w:tcPr>
            <w:tcW w:w="7045" w:type="dxa"/>
          </w:tcPr>
          <w:p w:rsidR="005A7B49" w:rsidRPr="00263720" w:rsidRDefault="008F0176">
            <w:r>
              <w:rPr>
                <w:sz w:val="23"/>
                <w:szCs w:val="23"/>
              </w:rPr>
              <w:t>The Department of Radiation Oncology at Thomas Jefferson University &amp; Hospitals in Philadelphia, Pennsylvania, is offering the annual Simon Kramer Society Externship in Radiation Oncology. This externship was established for the purpose of exposing medical students to the discipline of radiation oncology and provides up to two students each year with the opportunity to spend six weeks in our Department working on a research project and participating in clinical and educational activities.</w:t>
            </w:r>
          </w:p>
        </w:tc>
        <w:tc>
          <w:tcPr>
            <w:tcW w:w="2970" w:type="dxa"/>
          </w:tcPr>
          <w:p w:rsidR="005A7B49" w:rsidRDefault="0098732B">
            <w:hyperlink r:id="rId12" w:history="1">
              <w:r w:rsidR="008F0176" w:rsidRPr="00A156A2">
                <w:rPr>
                  <w:rStyle w:val="Hyperlink"/>
                </w:rPr>
                <w:t>Marlene.folino@jefferson.edu</w:t>
              </w:r>
            </w:hyperlink>
          </w:p>
          <w:p w:rsidR="008F0176" w:rsidRDefault="0098732B" w:rsidP="008F0176">
            <w:pPr>
              <w:rPr>
                <w:rFonts w:ascii="Trebuchet MS" w:hAnsi="Trebuchet MS"/>
                <w:color w:val="7F7F7F"/>
                <w:sz w:val="20"/>
                <w:szCs w:val="20"/>
              </w:rPr>
            </w:pPr>
            <w:hyperlink r:id="rId13" w:history="1">
              <w:r w:rsidR="008F0176">
                <w:rPr>
                  <w:rStyle w:val="Hyperlink"/>
                  <w:rFonts w:ascii="Trebuchet MS" w:hAnsi="Trebuchet MS"/>
                  <w:color w:val="0000FF"/>
                  <w:sz w:val="20"/>
                  <w:szCs w:val="20"/>
                </w:rPr>
                <w:t>http://www.jefferson.edu/university/jmc/departments/radiation_oncology.html</w:t>
              </w:r>
            </w:hyperlink>
          </w:p>
          <w:p w:rsidR="008F0176" w:rsidRPr="00263720" w:rsidRDefault="008F0176"/>
        </w:tc>
      </w:tr>
      <w:tr w:rsidR="005A7B49" w:rsidTr="008F0176">
        <w:tc>
          <w:tcPr>
            <w:tcW w:w="1538" w:type="dxa"/>
          </w:tcPr>
          <w:p w:rsidR="005A7B49" w:rsidRPr="00263720" w:rsidRDefault="008F0176">
            <w:r>
              <w:t>Johns Hopkins CUPID</w:t>
            </w:r>
          </w:p>
        </w:tc>
        <w:tc>
          <w:tcPr>
            <w:tcW w:w="1046" w:type="dxa"/>
          </w:tcPr>
          <w:p w:rsidR="005A7B49" w:rsidRPr="00263720" w:rsidRDefault="0098732B">
            <w:r>
              <w:t>5/29/18</w:t>
            </w:r>
            <w:r w:rsidR="008F0176">
              <w:t>-8/4/18</w:t>
            </w:r>
          </w:p>
        </w:tc>
        <w:tc>
          <w:tcPr>
            <w:tcW w:w="1261" w:type="dxa"/>
          </w:tcPr>
          <w:p w:rsidR="005A7B49" w:rsidRPr="00263720" w:rsidRDefault="005A7B49"/>
        </w:tc>
        <w:tc>
          <w:tcPr>
            <w:tcW w:w="7045" w:type="dxa"/>
          </w:tcPr>
          <w:p w:rsidR="008F0176" w:rsidRPr="008F0176" w:rsidRDefault="008F0176" w:rsidP="008F0176">
            <w:pPr>
              <w:pStyle w:val="Title"/>
              <w:jc w:val="left"/>
              <w:rPr>
                <w:rFonts w:ascii="Arial" w:hAnsi="Arial" w:cs="Arial"/>
                <w:sz w:val="22"/>
                <w:szCs w:val="22"/>
              </w:rPr>
            </w:pPr>
            <w:r w:rsidRPr="008F0176">
              <w:rPr>
                <w:rFonts w:ascii="Arial" w:hAnsi="Arial" w:cs="Arial"/>
                <w:sz w:val="22"/>
                <w:szCs w:val="22"/>
              </w:rPr>
              <w:t>Program Announcement</w:t>
            </w:r>
          </w:p>
          <w:p w:rsidR="008F0176" w:rsidRPr="008F0176" w:rsidRDefault="008F0176" w:rsidP="008F0176">
            <w:pPr>
              <w:rPr>
                <w:rFonts w:ascii="Arial" w:hAnsi="Arial" w:cs="Arial"/>
                <w:b/>
                <w:bCs/>
              </w:rPr>
            </w:pPr>
            <w:r w:rsidRPr="008F0176">
              <w:rPr>
                <w:rFonts w:ascii="Arial" w:hAnsi="Arial" w:cs="Arial"/>
                <w:b/>
                <w:bCs/>
              </w:rPr>
              <w:t>The Cancer in the Under-Privileged, Indigent, or Disadvantaged (CUPID)</w:t>
            </w:r>
          </w:p>
          <w:p w:rsidR="008F0176" w:rsidRPr="008F0176" w:rsidRDefault="008F0176" w:rsidP="008F0176">
            <w:pPr>
              <w:rPr>
                <w:rFonts w:ascii="Arial" w:hAnsi="Arial" w:cs="Arial"/>
                <w:b/>
                <w:bCs/>
              </w:rPr>
            </w:pPr>
            <w:r w:rsidRPr="008F0176">
              <w:rPr>
                <w:rFonts w:ascii="Arial" w:hAnsi="Arial" w:cs="Arial"/>
                <w:b/>
                <w:bCs/>
              </w:rPr>
              <w:t>Summer Translational Oncology Program</w:t>
            </w:r>
          </w:p>
          <w:p w:rsidR="008F0176" w:rsidRPr="008F0176" w:rsidRDefault="008F0176" w:rsidP="008F0176">
            <w:pPr>
              <w:pStyle w:val="NormalWeb"/>
              <w:spacing w:before="0" w:beforeAutospacing="0" w:after="0" w:afterAutospacing="0"/>
              <w:rPr>
                <w:rFonts w:ascii="Arial" w:hAnsi="Arial" w:cs="Arial"/>
                <w:sz w:val="22"/>
                <w:szCs w:val="22"/>
              </w:rPr>
            </w:pPr>
          </w:p>
          <w:p w:rsidR="008F0176" w:rsidRPr="008F0176" w:rsidRDefault="0098732B" w:rsidP="008F0176">
            <w:pPr>
              <w:pStyle w:val="NormalWeb"/>
              <w:spacing w:before="0" w:beforeAutospacing="0" w:after="0" w:afterAutospacing="0"/>
              <w:rPr>
                <w:rFonts w:ascii="Arial" w:hAnsi="Arial" w:cs="Arial"/>
                <w:b/>
                <w:bCs/>
                <w:sz w:val="22"/>
                <w:szCs w:val="22"/>
              </w:rPr>
            </w:pPr>
            <w:r>
              <w:rPr>
                <w:rFonts w:ascii="Arial" w:hAnsi="Arial" w:cs="Arial"/>
                <w:b/>
                <w:bCs/>
                <w:sz w:val="22"/>
                <w:szCs w:val="22"/>
              </w:rPr>
              <w:t>Program Dates: May 29</w:t>
            </w:r>
            <w:bookmarkStart w:id="0" w:name="_GoBack"/>
            <w:bookmarkEnd w:id="0"/>
            <w:r w:rsidR="008F0176" w:rsidRPr="008F0176">
              <w:rPr>
                <w:rFonts w:ascii="Arial" w:hAnsi="Arial" w:cs="Arial"/>
                <w:b/>
                <w:bCs/>
                <w:sz w:val="22"/>
                <w:szCs w:val="22"/>
              </w:rPr>
              <w:t>, 2018 – August 4, 2018</w:t>
            </w:r>
          </w:p>
          <w:p w:rsidR="008F0176" w:rsidRDefault="008F0176" w:rsidP="008F0176">
            <w:pPr>
              <w:pStyle w:val="ListParagraph"/>
              <w:ind w:left="0"/>
              <w:jc w:val="center"/>
              <w:rPr>
                <w:rFonts w:ascii="Arial" w:hAnsi="Arial" w:cs="Arial"/>
                <w:sz w:val="20"/>
                <w:szCs w:val="20"/>
              </w:rPr>
            </w:pPr>
          </w:p>
          <w:p w:rsidR="008F0176" w:rsidRDefault="008F0176" w:rsidP="008F0176">
            <w:pPr>
              <w:pStyle w:val="ListParagraph"/>
              <w:ind w:left="0"/>
              <w:rPr>
                <w:rFonts w:ascii="Arial" w:hAnsi="Arial" w:cs="Arial"/>
                <w:sz w:val="20"/>
                <w:szCs w:val="20"/>
              </w:rPr>
            </w:pPr>
            <w:r>
              <w:rPr>
                <w:rFonts w:ascii="Arial" w:hAnsi="Arial" w:cs="Arial"/>
                <w:sz w:val="20"/>
                <w:szCs w:val="20"/>
              </w:rPr>
              <w:t>The Cancer in the Under-Privileged, Indigent, or Disadvantaged (CUPID) Summer Translational Research Program is a 10-week NCI-funded, multi-</w:t>
            </w:r>
            <w:r>
              <w:rPr>
                <w:rFonts w:ascii="Arial" w:hAnsi="Arial" w:cs="Arial"/>
                <w:sz w:val="20"/>
                <w:szCs w:val="20"/>
              </w:rPr>
              <w:lastRenderedPageBreak/>
              <w:t xml:space="preserve">institutional oncology fellowship with an emphasis on laboratory-based research.  </w:t>
            </w:r>
          </w:p>
          <w:p w:rsidR="008F0176" w:rsidRDefault="008F0176" w:rsidP="008F0176">
            <w:pPr>
              <w:pStyle w:val="ListParagraph"/>
              <w:ind w:left="0"/>
              <w:rPr>
                <w:rFonts w:ascii="Arial" w:hAnsi="Arial" w:cs="Arial"/>
                <w:sz w:val="20"/>
                <w:szCs w:val="20"/>
              </w:rPr>
            </w:pPr>
          </w:p>
          <w:p w:rsidR="008F0176" w:rsidRDefault="008F0176" w:rsidP="008F0176">
            <w:pPr>
              <w:pStyle w:val="ListParagraph"/>
              <w:ind w:left="0"/>
              <w:rPr>
                <w:rFonts w:ascii="Arial" w:hAnsi="Arial" w:cs="Arial"/>
                <w:sz w:val="20"/>
                <w:szCs w:val="20"/>
              </w:rPr>
            </w:pPr>
            <w:r>
              <w:rPr>
                <w:rFonts w:ascii="Arial" w:hAnsi="Arial" w:cs="Arial"/>
                <w:sz w:val="20"/>
                <w:szCs w:val="20"/>
              </w:rPr>
              <w:t xml:space="preserve">The CUPID program will be conducted at </w:t>
            </w:r>
            <w:r>
              <w:rPr>
                <w:rFonts w:ascii="Arial" w:hAnsi="Arial" w:cs="Arial"/>
                <w:sz w:val="20"/>
                <w:szCs w:val="20"/>
                <w:u w:val="single"/>
              </w:rPr>
              <w:t>three sites</w:t>
            </w:r>
            <w:r>
              <w:rPr>
                <w:rFonts w:ascii="Arial" w:hAnsi="Arial" w:cs="Arial"/>
                <w:sz w:val="20"/>
                <w:szCs w:val="20"/>
              </w:rPr>
              <w:t xml:space="preserve">: The Johns Hopkins University School of Medicine in Baltimore, MD, Indiana University School of Medicine in Indianapolis, Indiana, and Ohio State University School of Medicine in Columbus, Ohio. The mission of the CUPID program is to cultivate an interest in cancer treatment and research among medical students who are interested in both research and health care disparities and who have a sustained commitment to community service.   </w:t>
            </w:r>
          </w:p>
          <w:p w:rsidR="008F0176" w:rsidRDefault="008F0176" w:rsidP="008F0176">
            <w:pPr>
              <w:pStyle w:val="ListParagraph"/>
              <w:ind w:left="0"/>
              <w:rPr>
                <w:rFonts w:ascii="Arial" w:hAnsi="Arial" w:cs="Arial"/>
                <w:sz w:val="20"/>
                <w:szCs w:val="20"/>
              </w:rPr>
            </w:pPr>
          </w:p>
          <w:p w:rsidR="008F0176" w:rsidRDefault="008F0176" w:rsidP="008F0176">
            <w:pPr>
              <w:pStyle w:val="ListParagraph"/>
              <w:ind w:left="0"/>
              <w:rPr>
                <w:rFonts w:ascii="Arial" w:hAnsi="Arial" w:cs="Arial"/>
                <w:sz w:val="20"/>
                <w:szCs w:val="20"/>
              </w:rPr>
            </w:pPr>
            <w:r>
              <w:rPr>
                <w:rFonts w:ascii="Arial" w:hAnsi="Arial" w:cs="Arial"/>
                <w:sz w:val="20"/>
                <w:szCs w:val="20"/>
              </w:rPr>
              <w:t>Key features of the program are:</w:t>
            </w:r>
          </w:p>
          <w:p w:rsidR="008F0176" w:rsidRDefault="008F0176" w:rsidP="008F0176">
            <w:pPr>
              <w:numPr>
                <w:ilvl w:val="0"/>
                <w:numId w:val="1"/>
              </w:numPr>
              <w:spacing w:before="100" w:beforeAutospacing="1" w:after="40"/>
              <w:jc w:val="both"/>
              <w:rPr>
                <w:rFonts w:ascii="Arial" w:hAnsi="Arial" w:cs="Arial"/>
                <w:sz w:val="20"/>
                <w:szCs w:val="20"/>
              </w:rPr>
            </w:pPr>
            <w:r>
              <w:rPr>
                <w:rFonts w:ascii="Arial" w:hAnsi="Arial" w:cs="Arial"/>
                <w:sz w:val="20"/>
                <w:szCs w:val="20"/>
              </w:rPr>
              <w:t>A 10-week intensive, structured, laboratory-based research experience</w:t>
            </w:r>
          </w:p>
          <w:p w:rsidR="008F0176" w:rsidRDefault="008F0176" w:rsidP="008F0176">
            <w:pPr>
              <w:numPr>
                <w:ilvl w:val="0"/>
                <w:numId w:val="1"/>
              </w:numPr>
              <w:spacing w:before="100" w:beforeAutospacing="1" w:after="40"/>
              <w:jc w:val="both"/>
              <w:rPr>
                <w:rFonts w:ascii="Arial" w:hAnsi="Arial" w:cs="Arial"/>
                <w:sz w:val="20"/>
                <w:szCs w:val="20"/>
              </w:rPr>
            </w:pPr>
            <w:r>
              <w:rPr>
                <w:rFonts w:ascii="Arial" w:hAnsi="Arial" w:cs="Arial"/>
                <w:sz w:val="20"/>
                <w:szCs w:val="20"/>
              </w:rPr>
              <w:t xml:space="preserve">A 7-week didactic lunch lecture series delivered by senior faculty via live video conference </w:t>
            </w:r>
            <w:proofErr w:type="spellStart"/>
            <w:r>
              <w:rPr>
                <w:rFonts w:ascii="Arial" w:hAnsi="Arial" w:cs="Arial"/>
                <w:sz w:val="20"/>
                <w:szCs w:val="20"/>
              </w:rPr>
              <w:t>simultaneiously</w:t>
            </w:r>
            <w:proofErr w:type="spellEnd"/>
            <w:r>
              <w:rPr>
                <w:rFonts w:ascii="Arial" w:hAnsi="Arial" w:cs="Arial"/>
                <w:sz w:val="20"/>
                <w:szCs w:val="20"/>
              </w:rPr>
              <w:t xml:space="preserve"> to all three sites. Specific topics include an overview of the molecular basis of cancer, general oncologic principles, </w:t>
            </w:r>
            <w:proofErr w:type="gramStart"/>
            <w:r>
              <w:rPr>
                <w:rFonts w:ascii="Arial" w:hAnsi="Arial" w:cs="Arial"/>
                <w:sz w:val="20"/>
                <w:szCs w:val="20"/>
              </w:rPr>
              <w:t>challenges</w:t>
            </w:r>
            <w:proofErr w:type="gramEnd"/>
            <w:r>
              <w:rPr>
                <w:rFonts w:ascii="Arial" w:hAnsi="Arial" w:cs="Arial"/>
                <w:sz w:val="20"/>
                <w:szCs w:val="20"/>
              </w:rPr>
              <w:t xml:space="preserve"> in clinical oncology and approaches to relieving cancer health disparities. The course varies from year to year, depending on speaker availability and the integration of new speakers and topics, and also by any new developments in cancer research and care. </w:t>
            </w:r>
          </w:p>
          <w:p w:rsidR="008F0176" w:rsidRDefault="008F0176" w:rsidP="008F0176">
            <w:pPr>
              <w:numPr>
                <w:ilvl w:val="0"/>
                <w:numId w:val="1"/>
              </w:numPr>
              <w:spacing w:after="40" w:line="276" w:lineRule="auto"/>
              <w:contextualSpacing/>
              <w:rPr>
                <w:rFonts w:ascii="Arial" w:hAnsi="Arial" w:cs="Arial"/>
                <w:sz w:val="20"/>
                <w:szCs w:val="20"/>
              </w:rPr>
            </w:pPr>
            <w:r>
              <w:rPr>
                <w:rFonts w:ascii="Arial" w:hAnsi="Arial" w:cs="Arial"/>
                <w:sz w:val="20"/>
                <w:szCs w:val="20"/>
              </w:rPr>
              <w:t xml:space="preserve">Students participate in one half day clinical rotations in the areas of medical, surgical, pediatric and radiation oncology services, and at a community outreach center to allow students to experience inpatient, outpatient and community-based clinical oncology practice.  </w:t>
            </w:r>
          </w:p>
          <w:p w:rsidR="008F0176" w:rsidRDefault="008F0176" w:rsidP="008F0176">
            <w:pPr>
              <w:numPr>
                <w:ilvl w:val="0"/>
                <w:numId w:val="1"/>
              </w:numPr>
              <w:rPr>
                <w:rFonts w:ascii="Arial" w:hAnsi="Arial" w:cs="Arial"/>
                <w:sz w:val="20"/>
                <w:szCs w:val="20"/>
              </w:rPr>
            </w:pPr>
            <w:r>
              <w:rPr>
                <w:rFonts w:ascii="Arial" w:hAnsi="Arial" w:cs="Arial"/>
                <w:sz w:val="20"/>
                <w:szCs w:val="20"/>
              </w:rPr>
              <w:t>To help build a broad professional network, students from all sites will have an opportunity to participate in a two-day joint conference in Washington, DC that is focused on cancer-related advocacy and policy.</w:t>
            </w:r>
          </w:p>
          <w:p w:rsidR="008F0176" w:rsidRDefault="008F0176" w:rsidP="008F0176">
            <w:pPr>
              <w:numPr>
                <w:ilvl w:val="0"/>
                <w:numId w:val="1"/>
              </w:numPr>
              <w:rPr>
                <w:rFonts w:ascii="Arial" w:hAnsi="Arial" w:cs="Arial"/>
                <w:sz w:val="20"/>
                <w:szCs w:val="20"/>
              </w:rPr>
            </w:pPr>
            <w:r>
              <w:rPr>
                <w:rFonts w:ascii="Arial" w:hAnsi="Arial" w:cs="Arial"/>
                <w:sz w:val="20"/>
                <w:szCs w:val="20"/>
              </w:rPr>
              <w:t>Other program activities include a weekly journal club and a closing symposium.</w:t>
            </w:r>
          </w:p>
          <w:p w:rsidR="008F0176" w:rsidRDefault="008F0176" w:rsidP="008F0176">
            <w:pPr>
              <w:pStyle w:val="NormalWeb"/>
              <w:spacing w:before="0" w:beforeAutospacing="0" w:after="0" w:afterAutospacing="0"/>
              <w:rPr>
                <w:rFonts w:ascii="Arial" w:hAnsi="Arial" w:cs="Arial"/>
                <w:sz w:val="20"/>
                <w:szCs w:val="20"/>
              </w:rPr>
            </w:pPr>
          </w:p>
          <w:p w:rsidR="008F0176" w:rsidRDefault="008F0176" w:rsidP="008F0176">
            <w:pPr>
              <w:pStyle w:val="NormalWeb"/>
              <w:spacing w:before="0" w:beforeAutospacing="0" w:after="0" w:afterAutospacing="0"/>
              <w:rPr>
                <w:rFonts w:ascii="Arial" w:hAnsi="Arial" w:cs="Arial"/>
                <w:sz w:val="20"/>
                <w:szCs w:val="20"/>
              </w:rPr>
            </w:pPr>
            <w:r>
              <w:rPr>
                <w:rFonts w:ascii="Arial" w:hAnsi="Arial" w:cs="Arial"/>
                <w:sz w:val="20"/>
                <w:szCs w:val="20"/>
              </w:rPr>
              <w:t>By bringing a diverse group of highly motivated students together for an intensive oncology experience early in their training, we expect to instill an enthusiasm for oncology in a group of future caregivers who are most likely to serve the underserved.</w:t>
            </w:r>
          </w:p>
          <w:p w:rsidR="008F0176" w:rsidRDefault="008F0176" w:rsidP="008F0176">
            <w:pPr>
              <w:pStyle w:val="NormalWeb"/>
              <w:spacing w:before="0" w:beforeAutospacing="0" w:after="0" w:afterAutospacing="0"/>
              <w:rPr>
                <w:rFonts w:ascii="Arial" w:hAnsi="Arial" w:cs="Arial"/>
                <w:sz w:val="20"/>
                <w:szCs w:val="20"/>
              </w:rPr>
            </w:pPr>
          </w:p>
          <w:p w:rsidR="008F0176" w:rsidRDefault="008F0176" w:rsidP="008F0176">
            <w:pPr>
              <w:autoSpaceDE w:val="0"/>
              <w:autoSpaceDN w:val="0"/>
              <w:rPr>
                <w:rFonts w:ascii="Arial" w:hAnsi="Arial" w:cs="Arial"/>
                <w:sz w:val="20"/>
                <w:szCs w:val="20"/>
              </w:rPr>
            </w:pPr>
            <w:r>
              <w:rPr>
                <w:rFonts w:ascii="Arial" w:hAnsi="Arial" w:cs="Arial"/>
                <w:sz w:val="20"/>
                <w:szCs w:val="20"/>
              </w:rPr>
              <w:t xml:space="preserve">First year medical students from US medical institutions and </w:t>
            </w:r>
            <w:proofErr w:type="gramStart"/>
            <w:r>
              <w:rPr>
                <w:rFonts w:ascii="Arial" w:hAnsi="Arial" w:cs="Arial"/>
                <w:sz w:val="20"/>
                <w:szCs w:val="20"/>
              </w:rPr>
              <w:t>US</w:t>
            </w:r>
            <w:proofErr w:type="gramEnd"/>
            <w:r>
              <w:rPr>
                <w:rFonts w:ascii="Arial" w:hAnsi="Arial" w:cs="Arial"/>
                <w:sz w:val="20"/>
                <w:szCs w:val="20"/>
              </w:rPr>
              <w:t xml:space="preserve"> territories are invited to submit an application for the CUPID Summer Translational Oncology Program.  The summer students will be chosen based on their academic standing, community service, and their interests in oncology and health care disparities.  *Students will receive a program stipend, housing (if needed) and gym membership for the summer.  For more details about the program and to learn more about the application process, students may visit our website:  </w:t>
            </w:r>
            <w:hyperlink r:id="rId14" w:history="1">
              <w:r>
                <w:rPr>
                  <w:rStyle w:val="Hyperlink"/>
                  <w:rFonts w:ascii="Arial" w:hAnsi="Arial" w:cs="Arial"/>
                  <w:sz w:val="20"/>
                  <w:szCs w:val="20"/>
                </w:rPr>
                <w:t>http://cupid.onc.jhmi.edu/</w:t>
              </w:r>
            </w:hyperlink>
            <w:r>
              <w:rPr>
                <w:rFonts w:ascii="Arial" w:hAnsi="Arial" w:cs="Arial"/>
                <w:sz w:val="20"/>
                <w:szCs w:val="20"/>
              </w:rPr>
              <w:t xml:space="preserve">.  Registration and details regarding the 2018 program will be available in January 2018.  </w:t>
            </w:r>
          </w:p>
          <w:p w:rsidR="005A7B49" w:rsidRPr="00263720" w:rsidRDefault="005A7B49"/>
        </w:tc>
        <w:tc>
          <w:tcPr>
            <w:tcW w:w="2970" w:type="dxa"/>
          </w:tcPr>
          <w:p w:rsidR="008F0176" w:rsidRDefault="008F0176" w:rsidP="008F0176">
            <w:pPr>
              <w:rPr>
                <w:rFonts w:ascii="Arial" w:hAnsi="Arial" w:cs="Arial"/>
                <w:b/>
                <w:bCs/>
              </w:rPr>
            </w:pPr>
            <w:r>
              <w:rPr>
                <w:rFonts w:ascii="Arial" w:hAnsi="Arial" w:cs="Arial"/>
                <w:b/>
                <w:bCs/>
              </w:rPr>
              <w:lastRenderedPageBreak/>
              <w:t>Program mailing address:</w:t>
            </w:r>
          </w:p>
          <w:p w:rsidR="008F0176" w:rsidRDefault="008F0176" w:rsidP="008F0176">
            <w:pPr>
              <w:rPr>
                <w:rFonts w:ascii="Arial" w:hAnsi="Arial" w:cs="Arial"/>
              </w:rPr>
            </w:pPr>
            <w:r>
              <w:rPr>
                <w:rFonts w:ascii="Arial" w:hAnsi="Arial" w:cs="Arial"/>
              </w:rPr>
              <w:t>The Sidney Kimmel Comprehensive Cancer Center at Johns Hopkins</w:t>
            </w:r>
          </w:p>
          <w:p w:rsidR="008F0176" w:rsidRDefault="008F0176" w:rsidP="008F0176">
            <w:pPr>
              <w:rPr>
                <w:rFonts w:ascii="Arial" w:hAnsi="Arial" w:cs="Arial"/>
              </w:rPr>
            </w:pPr>
            <w:r>
              <w:rPr>
                <w:rFonts w:ascii="Arial" w:hAnsi="Arial" w:cs="Arial"/>
              </w:rPr>
              <w:t>CUPID Summer Translational Oncology Program</w:t>
            </w:r>
            <w:r>
              <w:rPr>
                <w:rFonts w:ascii="Arial" w:hAnsi="Arial" w:cs="Arial"/>
              </w:rPr>
              <w:br/>
              <w:t xml:space="preserve">Office of Oncology Administration </w:t>
            </w:r>
            <w:r>
              <w:rPr>
                <w:rFonts w:ascii="Arial" w:hAnsi="Arial" w:cs="Arial"/>
              </w:rPr>
              <w:br/>
              <w:t xml:space="preserve">550 North Broadway, Suite </w:t>
            </w:r>
            <w:r>
              <w:rPr>
                <w:rFonts w:ascii="Arial" w:hAnsi="Arial" w:cs="Arial"/>
              </w:rPr>
              <w:lastRenderedPageBreak/>
              <w:t xml:space="preserve">1003 </w:t>
            </w:r>
            <w:r>
              <w:rPr>
                <w:rFonts w:ascii="Arial" w:hAnsi="Arial" w:cs="Arial"/>
              </w:rPr>
              <w:br/>
              <w:t>Baltimore, MD 21205</w:t>
            </w:r>
          </w:p>
          <w:p w:rsidR="008F0176" w:rsidRDefault="008F0176" w:rsidP="008F0176">
            <w:pPr>
              <w:rPr>
                <w:rFonts w:ascii="Arial" w:hAnsi="Arial" w:cs="Arial"/>
                <w:b/>
                <w:bCs/>
              </w:rPr>
            </w:pPr>
          </w:p>
          <w:p w:rsidR="008F0176" w:rsidRDefault="008F0176" w:rsidP="008F0176">
            <w:pPr>
              <w:rPr>
                <w:rFonts w:ascii="Arial" w:hAnsi="Arial" w:cs="Arial"/>
                <w:b/>
                <w:bCs/>
              </w:rPr>
            </w:pPr>
            <w:r>
              <w:rPr>
                <w:rFonts w:ascii="Arial" w:hAnsi="Arial" w:cs="Arial"/>
                <w:b/>
                <w:bCs/>
              </w:rPr>
              <w:t>For questions regarding the CUPID Program, please call or email:</w:t>
            </w:r>
          </w:p>
          <w:p w:rsidR="008F0176" w:rsidRDefault="008F0176" w:rsidP="008F0176">
            <w:pPr>
              <w:rPr>
                <w:rFonts w:ascii="Arial" w:hAnsi="Arial" w:cs="Arial"/>
              </w:rPr>
            </w:pPr>
            <w:r>
              <w:rPr>
                <w:rFonts w:ascii="Arial" w:hAnsi="Arial" w:cs="Arial"/>
              </w:rPr>
              <w:t xml:space="preserve">Gail </w:t>
            </w:r>
            <w:proofErr w:type="spellStart"/>
            <w:r>
              <w:rPr>
                <w:rFonts w:ascii="Arial" w:hAnsi="Arial" w:cs="Arial"/>
              </w:rPr>
              <w:t>Voelker</w:t>
            </w:r>
            <w:proofErr w:type="spellEnd"/>
          </w:p>
          <w:p w:rsidR="008F0176" w:rsidRDefault="008F0176" w:rsidP="008F0176">
            <w:pPr>
              <w:rPr>
                <w:rFonts w:ascii="Arial" w:hAnsi="Arial" w:cs="Arial"/>
              </w:rPr>
            </w:pPr>
            <w:r>
              <w:rPr>
                <w:rFonts w:ascii="Arial" w:hAnsi="Arial" w:cs="Arial"/>
              </w:rPr>
              <w:t>Phone:  410-955-8823</w:t>
            </w:r>
          </w:p>
          <w:p w:rsidR="008F0176" w:rsidRDefault="008F0176" w:rsidP="008F0176">
            <w:pPr>
              <w:rPr>
                <w:rFonts w:ascii="Arial" w:hAnsi="Arial" w:cs="Arial"/>
              </w:rPr>
            </w:pPr>
            <w:r>
              <w:rPr>
                <w:rFonts w:ascii="Arial" w:hAnsi="Arial" w:cs="Arial"/>
              </w:rPr>
              <w:t xml:space="preserve">Email:  </w:t>
            </w:r>
            <w:hyperlink r:id="rId15" w:history="1">
              <w:r>
                <w:rPr>
                  <w:rStyle w:val="Hyperlink"/>
                  <w:rFonts w:ascii="Arial" w:hAnsi="Arial" w:cs="Arial"/>
                </w:rPr>
                <w:t>voelkga@jhmi.edu</w:t>
              </w:r>
            </w:hyperlink>
          </w:p>
          <w:p w:rsidR="005A7B49" w:rsidRPr="00263720" w:rsidRDefault="005A7B49"/>
        </w:tc>
      </w:tr>
      <w:tr w:rsidR="008F0176" w:rsidTr="008F0176">
        <w:tc>
          <w:tcPr>
            <w:tcW w:w="1538" w:type="dxa"/>
          </w:tcPr>
          <w:p w:rsidR="008F0176" w:rsidRPr="00263720" w:rsidRDefault="008F0176">
            <w:r>
              <w:lastRenderedPageBreak/>
              <w:t>OHSU Neurological Surgery</w:t>
            </w:r>
          </w:p>
        </w:tc>
        <w:tc>
          <w:tcPr>
            <w:tcW w:w="1046" w:type="dxa"/>
          </w:tcPr>
          <w:p w:rsidR="008F0176" w:rsidRPr="00263720" w:rsidRDefault="008F0176"/>
        </w:tc>
        <w:tc>
          <w:tcPr>
            <w:tcW w:w="1261" w:type="dxa"/>
          </w:tcPr>
          <w:p w:rsidR="008F0176" w:rsidRPr="00263720" w:rsidRDefault="008F0176">
            <w:r>
              <w:t>2/9/18</w:t>
            </w:r>
          </w:p>
        </w:tc>
        <w:tc>
          <w:tcPr>
            <w:tcW w:w="7045" w:type="dxa"/>
          </w:tcPr>
          <w:p w:rsidR="008F0176" w:rsidRPr="008F0176" w:rsidRDefault="008F0176" w:rsidP="008F0176">
            <w:pPr>
              <w:pStyle w:val="NormalWeb"/>
              <w:rPr>
                <w:rFonts w:asciiTheme="minorHAnsi" w:hAnsiTheme="minorHAnsi" w:cs="Arial"/>
                <w:color w:val="333333"/>
                <w:sz w:val="22"/>
                <w:szCs w:val="22"/>
              </w:rPr>
            </w:pPr>
            <w:r w:rsidRPr="008F0176">
              <w:rPr>
                <w:rFonts w:asciiTheme="minorHAnsi" w:hAnsiTheme="minorHAnsi" w:cs="Arial"/>
                <w:color w:val="333333"/>
                <w:sz w:val="22"/>
                <w:szCs w:val="22"/>
              </w:rPr>
              <w:t>On behalf of the Department of Neurological Surgery at Oregon Health and Science University, I would like to invite first or second year medical students to apply for a unique research scholarship opportunity.</w:t>
            </w:r>
          </w:p>
          <w:p w:rsidR="008F0176" w:rsidRPr="008F0176" w:rsidRDefault="008F0176" w:rsidP="008F0176">
            <w:pPr>
              <w:pStyle w:val="NormalWeb"/>
              <w:rPr>
                <w:rFonts w:asciiTheme="minorHAnsi" w:hAnsiTheme="minorHAnsi" w:cs="Arial"/>
                <w:color w:val="333333"/>
                <w:sz w:val="22"/>
                <w:szCs w:val="22"/>
              </w:rPr>
            </w:pPr>
            <w:r w:rsidRPr="008F0176">
              <w:rPr>
                <w:rFonts w:asciiTheme="minorHAnsi" w:hAnsiTheme="minorHAnsi" w:cs="Arial"/>
                <w:color w:val="333333"/>
                <w:sz w:val="22"/>
                <w:szCs w:val="22"/>
              </w:rPr>
              <w:t>The Campagna Scholarship was endowed in 2006 by leading Oregon neurosurgeon, Dr. Mario Campagna and his wife, Edith. The scholarship supports a 10-week summer semester of research under the supervision of a neurosurgical mentor at Oregon Health and Science University. Students in the first or second year of study at an accredited U.S. medical school are eligible to apply. One scholar will be selected annually.</w:t>
            </w:r>
          </w:p>
          <w:p w:rsidR="008F0176" w:rsidRPr="008F0176" w:rsidRDefault="008F0176" w:rsidP="008F0176">
            <w:pPr>
              <w:pStyle w:val="NormalWeb"/>
              <w:rPr>
                <w:rFonts w:ascii="Arial" w:hAnsi="Arial" w:cs="Arial"/>
                <w:color w:val="333333"/>
              </w:rPr>
            </w:pPr>
            <w:r w:rsidRPr="008F0176">
              <w:rPr>
                <w:rFonts w:asciiTheme="minorHAnsi" w:hAnsiTheme="minorHAnsi" w:cs="Arial"/>
                <w:color w:val="333333"/>
                <w:sz w:val="22"/>
                <w:szCs w:val="22"/>
              </w:rPr>
              <w:t xml:space="preserve">Campagna Scholars will receive $5,000 for support of travel and living expenses in Portland. Scholars are eligible for up to $2,500 additional award to cover research expenses. The application deadline is Friday, February 9, 2018. Additional information and the Application Packet are available online by visiting the </w:t>
            </w:r>
            <w:hyperlink r:id="rId16" w:history="1">
              <w:r w:rsidRPr="008F0176">
                <w:rPr>
                  <w:rStyle w:val="Hyperlink"/>
                  <w:rFonts w:asciiTheme="minorHAnsi" w:hAnsiTheme="minorHAnsi" w:cs="Arial"/>
                  <w:sz w:val="22"/>
                  <w:szCs w:val="22"/>
                </w:rPr>
                <w:t>OHSU Campagna Scholarship</w:t>
              </w:r>
            </w:hyperlink>
            <w:r w:rsidRPr="008F0176">
              <w:rPr>
                <w:rFonts w:asciiTheme="minorHAnsi" w:hAnsiTheme="minorHAnsi" w:cs="Arial"/>
                <w:color w:val="333333"/>
                <w:sz w:val="22"/>
                <w:szCs w:val="22"/>
              </w:rPr>
              <w:t xml:space="preserve"> web site.</w:t>
            </w:r>
          </w:p>
        </w:tc>
        <w:tc>
          <w:tcPr>
            <w:tcW w:w="2970" w:type="dxa"/>
          </w:tcPr>
          <w:p w:rsidR="00C83FE7" w:rsidRDefault="00C83FE7" w:rsidP="00C83FE7">
            <w:pPr>
              <w:rPr>
                <w:rFonts w:ascii="Arial" w:hAnsi="Arial" w:cs="Arial"/>
                <w:color w:val="333333"/>
              </w:rPr>
            </w:pPr>
            <w:r>
              <w:rPr>
                <w:rFonts w:ascii="Arial" w:hAnsi="Arial" w:cs="Arial"/>
                <w:color w:val="333333"/>
              </w:rPr>
              <w:t xml:space="preserve">Joshua </w:t>
            </w:r>
            <w:proofErr w:type="spellStart"/>
            <w:r>
              <w:rPr>
                <w:rFonts w:ascii="Arial" w:hAnsi="Arial" w:cs="Arial"/>
                <w:color w:val="333333"/>
              </w:rPr>
              <w:t>Leitner</w:t>
            </w:r>
            <w:proofErr w:type="spellEnd"/>
            <w:r>
              <w:rPr>
                <w:rFonts w:ascii="Arial" w:hAnsi="Arial" w:cs="Arial"/>
                <w:color w:val="333333"/>
              </w:rPr>
              <w:t xml:space="preserve"> </w:t>
            </w:r>
            <w:r>
              <w:rPr>
                <w:rFonts w:ascii="Arial" w:hAnsi="Arial" w:cs="Arial"/>
                <w:color w:val="333333"/>
              </w:rPr>
              <w:br/>
              <w:t xml:space="preserve">Education Manager, Department of Neurological Surgery </w:t>
            </w:r>
            <w:r>
              <w:rPr>
                <w:rFonts w:ascii="Arial" w:hAnsi="Arial" w:cs="Arial"/>
                <w:color w:val="333333"/>
              </w:rPr>
              <w:br/>
              <w:t xml:space="preserve">OHSU </w:t>
            </w:r>
          </w:p>
          <w:p w:rsidR="00C83FE7" w:rsidRDefault="00C83FE7" w:rsidP="00C83FE7">
            <w:pPr>
              <w:pStyle w:val="NormalWeb"/>
              <w:rPr>
                <w:rFonts w:ascii="Arial" w:hAnsi="Arial" w:cs="Arial"/>
                <w:color w:val="333333"/>
              </w:rPr>
            </w:pPr>
            <w:r>
              <w:rPr>
                <w:rFonts w:ascii="Arial" w:hAnsi="Arial" w:cs="Arial"/>
                <w:color w:val="333333"/>
              </w:rPr>
              <w:t>p: 503 494-6207 | f: 503 346-6810</w:t>
            </w:r>
          </w:p>
          <w:p w:rsidR="008F0176" w:rsidRPr="00263720" w:rsidRDefault="008F0176"/>
        </w:tc>
      </w:tr>
      <w:tr w:rsidR="008F0176" w:rsidTr="008F0176">
        <w:tc>
          <w:tcPr>
            <w:tcW w:w="1538" w:type="dxa"/>
          </w:tcPr>
          <w:p w:rsidR="008F0176" w:rsidRPr="00263720" w:rsidRDefault="00522791">
            <w:r>
              <w:t>PM&amp;R Summer Research</w:t>
            </w:r>
          </w:p>
        </w:tc>
        <w:tc>
          <w:tcPr>
            <w:tcW w:w="1046" w:type="dxa"/>
          </w:tcPr>
          <w:p w:rsidR="008F0176" w:rsidRPr="00263720" w:rsidRDefault="008F0176"/>
        </w:tc>
        <w:tc>
          <w:tcPr>
            <w:tcW w:w="1261" w:type="dxa"/>
          </w:tcPr>
          <w:p w:rsidR="008F0176" w:rsidRPr="00263720" w:rsidRDefault="00522791">
            <w:r>
              <w:t>2/1/2018</w:t>
            </w:r>
          </w:p>
        </w:tc>
        <w:tc>
          <w:tcPr>
            <w:tcW w:w="7045" w:type="dxa"/>
          </w:tcPr>
          <w:p w:rsidR="00522791" w:rsidRDefault="00522791" w:rsidP="00522791">
            <w:r>
              <w:t xml:space="preserve">The Association of Academic Physiatrists is again offering clinical and research opportunities for medical students in summer after Year 1.  See details below. </w:t>
            </w:r>
          </w:p>
          <w:p w:rsidR="00522791" w:rsidRDefault="00522791" w:rsidP="00522791">
            <w:r>
              <w:t> </w:t>
            </w:r>
          </w:p>
          <w:p w:rsidR="00522791" w:rsidRDefault="00522791" w:rsidP="00522791">
            <w:r>
              <w:rPr>
                <w:color w:val="000000"/>
              </w:rPr>
              <w:t xml:space="preserve">Student applications are now being accepted for the AAP summer research and clinical externships for medical students. Both programs are eight-week summer externships offered to medical students between the first and second year of medical school with an attached stipend of $4,000. </w:t>
            </w:r>
            <w:r>
              <w:rPr>
                <w:color w:val="000000"/>
              </w:rPr>
              <w:lastRenderedPageBreak/>
              <w:t xml:space="preserve">Participating students will also have the opportunity to attend </w:t>
            </w:r>
            <w:proofErr w:type="spellStart"/>
            <w:r>
              <w:rPr>
                <w:color w:val="000000"/>
              </w:rPr>
              <w:t>Physiatry</w:t>
            </w:r>
            <w:proofErr w:type="spellEnd"/>
            <w:r>
              <w:rPr>
                <w:color w:val="000000"/>
              </w:rPr>
              <w:t xml:space="preserve"> ’19, the AAP Annual Meeting and present their work from the summer. </w:t>
            </w:r>
          </w:p>
          <w:p w:rsidR="00522791" w:rsidRDefault="00522791" w:rsidP="00522791">
            <w:r>
              <w:rPr>
                <w:color w:val="000000"/>
              </w:rPr>
              <w:t> </w:t>
            </w:r>
          </w:p>
          <w:p w:rsidR="00522791" w:rsidRDefault="00522791" w:rsidP="00522791">
            <w:r>
              <w:rPr>
                <w:color w:val="000000"/>
              </w:rPr>
              <w:t xml:space="preserve">For students interested in a clinical-based experience, the </w:t>
            </w:r>
            <w:hyperlink r:id="rId17" w:history="1">
              <w:r>
                <w:rPr>
                  <w:rStyle w:val="Hyperlink"/>
                </w:rPr>
                <w:t>Medical Student Summer Clinical Externship</w:t>
              </w:r>
            </w:hyperlink>
            <w:r>
              <w:rPr>
                <w:color w:val="000000"/>
              </w:rPr>
              <w:t xml:space="preserve"> (MSSCE) offers the opportunity to see patients while rotating through various PM&amp;R services and to establish mentors in PM&amp;R. This is not a research program.</w:t>
            </w:r>
          </w:p>
          <w:p w:rsidR="00522791" w:rsidRDefault="00522791" w:rsidP="00522791">
            <w:r>
              <w:rPr>
                <w:color w:val="000000"/>
              </w:rPr>
              <w:t> </w:t>
            </w:r>
          </w:p>
          <w:p w:rsidR="00522791" w:rsidRDefault="00522791" w:rsidP="00522791">
            <w:r>
              <w:rPr>
                <w:color w:val="000000"/>
              </w:rPr>
              <w:t xml:space="preserve">For students looking to gain research experience, the </w:t>
            </w:r>
            <w:hyperlink r:id="rId18" w:history="1">
              <w:r>
                <w:rPr>
                  <w:rStyle w:val="Hyperlink"/>
                </w:rPr>
                <w:t>Rehabilitation Research Experience for Medical Students</w:t>
              </w:r>
            </w:hyperlink>
            <w:r>
              <w:rPr>
                <w:color w:val="000000"/>
              </w:rPr>
              <w:t xml:space="preserve"> (RREMS) offers the chance to pursue structured research while working alongside the most successful and respected faculty members in PM&amp;R. </w:t>
            </w:r>
          </w:p>
          <w:p w:rsidR="00522791" w:rsidRDefault="00522791" w:rsidP="00522791">
            <w:r>
              <w:rPr>
                <w:color w:val="000000"/>
              </w:rPr>
              <w:t> </w:t>
            </w:r>
          </w:p>
          <w:p w:rsidR="00522791" w:rsidRDefault="00522791" w:rsidP="00522791">
            <w:r>
              <w:rPr>
                <w:b/>
                <w:bCs/>
                <w:color w:val="000000"/>
              </w:rPr>
              <w:t xml:space="preserve">For more information on both programs, email Amy </w:t>
            </w:r>
            <w:proofErr w:type="spellStart"/>
            <w:r>
              <w:rPr>
                <w:b/>
                <w:bCs/>
                <w:color w:val="000000"/>
              </w:rPr>
              <w:t>Schnappinger</w:t>
            </w:r>
            <w:proofErr w:type="spellEnd"/>
            <w:r>
              <w:rPr>
                <w:b/>
                <w:bCs/>
                <w:color w:val="000000"/>
              </w:rPr>
              <w:t xml:space="preserve"> at </w:t>
            </w:r>
            <w:hyperlink r:id="rId19" w:history="1">
              <w:r>
                <w:rPr>
                  <w:rStyle w:val="Hyperlink"/>
                  <w:b/>
                  <w:bCs/>
                </w:rPr>
                <w:t>aschnappinger@physiatry.org</w:t>
              </w:r>
            </w:hyperlink>
            <w:r>
              <w:rPr>
                <w:b/>
                <w:bCs/>
                <w:color w:val="000000"/>
              </w:rPr>
              <w:t>. The deadline to apply is February 1, 2018.</w:t>
            </w:r>
          </w:p>
          <w:p w:rsidR="008F0176" w:rsidRPr="00263720" w:rsidRDefault="008F0176"/>
        </w:tc>
        <w:tc>
          <w:tcPr>
            <w:tcW w:w="2970" w:type="dxa"/>
          </w:tcPr>
          <w:p w:rsidR="008F0176" w:rsidRPr="00263720" w:rsidRDefault="0098732B">
            <w:hyperlink r:id="rId20" w:history="1">
              <w:r w:rsidR="00522791">
                <w:rPr>
                  <w:rStyle w:val="Hyperlink"/>
                  <w:b/>
                  <w:bCs/>
                </w:rPr>
                <w:t>aschnappinger@physiatry.org</w:t>
              </w:r>
            </w:hyperlink>
          </w:p>
        </w:tc>
      </w:tr>
      <w:tr w:rsidR="00522791" w:rsidTr="008F0176">
        <w:tc>
          <w:tcPr>
            <w:tcW w:w="1538" w:type="dxa"/>
          </w:tcPr>
          <w:p w:rsidR="00522791" w:rsidRPr="00263720" w:rsidRDefault="00A15E07">
            <w:r>
              <w:t>James Popp Summer Research</w:t>
            </w:r>
          </w:p>
        </w:tc>
        <w:tc>
          <w:tcPr>
            <w:tcW w:w="1046" w:type="dxa"/>
          </w:tcPr>
          <w:p w:rsidR="00522791" w:rsidRPr="00263720" w:rsidRDefault="00522791"/>
        </w:tc>
        <w:tc>
          <w:tcPr>
            <w:tcW w:w="1261" w:type="dxa"/>
          </w:tcPr>
          <w:p w:rsidR="00522791" w:rsidRPr="00263720" w:rsidRDefault="00A15E07">
            <w:r>
              <w:t>3/9/18</w:t>
            </w:r>
          </w:p>
        </w:tc>
        <w:tc>
          <w:tcPr>
            <w:tcW w:w="7045" w:type="dxa"/>
          </w:tcPr>
          <w:p w:rsidR="00A15E07" w:rsidRDefault="00A15E07" w:rsidP="00A15E07">
            <w:pPr>
              <w:widowControl w:val="0"/>
              <w:autoSpaceDE w:val="0"/>
              <w:autoSpaceDN w:val="0"/>
              <w:adjustRightInd w:val="0"/>
              <w:rPr>
                <w:rFonts w:ascii="Geneva" w:hAnsi="Geneva" w:cs="Geneva"/>
                <w:b/>
                <w:bCs/>
                <w:color w:val="000000"/>
              </w:rPr>
            </w:pPr>
            <w:r>
              <w:rPr>
                <w:rFonts w:ascii="Geneva" w:hAnsi="Geneva" w:cs="Geneva"/>
                <w:b/>
                <w:bCs/>
                <w:color w:val="000000"/>
              </w:rPr>
              <w:t xml:space="preserve">Applications are now being accepted from first year medical students interested in engaging in cancer research this summer.  The purpose of the award is to give students who have had little or no research experience prior to entering medical school </w:t>
            </w:r>
            <w:proofErr w:type="gramStart"/>
            <w:r>
              <w:rPr>
                <w:rFonts w:ascii="Geneva" w:hAnsi="Geneva" w:cs="Geneva"/>
                <w:b/>
                <w:bCs/>
                <w:color w:val="000000"/>
              </w:rPr>
              <w:t>an</w:t>
            </w:r>
            <w:proofErr w:type="gramEnd"/>
            <w:r>
              <w:rPr>
                <w:rFonts w:ascii="Geneva" w:hAnsi="Geneva" w:cs="Geneva"/>
                <w:b/>
                <w:bCs/>
                <w:color w:val="000000"/>
              </w:rPr>
              <w:t xml:space="preserve"> opportunity to experience the hands-on world of cancer research in our Massey Cancer Center.   </w:t>
            </w:r>
          </w:p>
          <w:p w:rsidR="00A15E07" w:rsidRDefault="00A15E07" w:rsidP="00A15E07">
            <w:pPr>
              <w:widowControl w:val="0"/>
              <w:autoSpaceDE w:val="0"/>
              <w:autoSpaceDN w:val="0"/>
              <w:adjustRightInd w:val="0"/>
              <w:rPr>
                <w:rFonts w:ascii="Geneva" w:hAnsi="Geneva" w:cs="Geneva"/>
                <w:b/>
                <w:bCs/>
                <w:color w:val="000000"/>
              </w:rPr>
            </w:pPr>
          </w:p>
          <w:p w:rsidR="00A15E07" w:rsidRDefault="00A15E07" w:rsidP="00A15E07">
            <w:pPr>
              <w:widowControl w:val="0"/>
              <w:autoSpaceDE w:val="0"/>
              <w:autoSpaceDN w:val="0"/>
              <w:adjustRightInd w:val="0"/>
              <w:rPr>
                <w:rFonts w:ascii="Geneva" w:hAnsi="Geneva" w:cs="Geneva"/>
                <w:b/>
                <w:bCs/>
                <w:color w:val="000000"/>
              </w:rPr>
            </w:pPr>
            <w:r>
              <w:rPr>
                <w:rFonts w:ascii="Geneva" w:hAnsi="Geneva" w:cs="Geneva"/>
                <w:b/>
                <w:bCs/>
                <w:color w:val="000000"/>
              </w:rPr>
              <w:t xml:space="preserve">Candidates must commit to spending most of the eight-week summer break in the research lab.  The stipend is intended to cover living expenses for the summer.  The travel award is to be used to attend a national cancer research meeting sometime while in medical school.  </w:t>
            </w:r>
          </w:p>
          <w:p w:rsidR="00A15E07" w:rsidRDefault="00A15E07" w:rsidP="00A15E07">
            <w:pPr>
              <w:widowControl w:val="0"/>
              <w:autoSpaceDE w:val="0"/>
              <w:autoSpaceDN w:val="0"/>
              <w:adjustRightInd w:val="0"/>
              <w:rPr>
                <w:rFonts w:ascii="Geneva" w:hAnsi="Geneva" w:cs="Geneva"/>
                <w:b/>
                <w:bCs/>
                <w:color w:val="000000"/>
              </w:rPr>
            </w:pPr>
          </w:p>
          <w:p w:rsidR="00A15E07" w:rsidRDefault="00A15E07" w:rsidP="00A15E07">
            <w:pPr>
              <w:widowControl w:val="0"/>
              <w:autoSpaceDE w:val="0"/>
              <w:autoSpaceDN w:val="0"/>
              <w:adjustRightInd w:val="0"/>
              <w:rPr>
                <w:rFonts w:ascii="Geneva" w:hAnsi="Geneva" w:cs="Geneva"/>
                <w:b/>
                <w:bCs/>
                <w:color w:val="000000"/>
              </w:rPr>
            </w:pPr>
            <w:r>
              <w:rPr>
                <w:rFonts w:ascii="Geneva" w:hAnsi="Geneva" w:cs="Geneva"/>
                <w:b/>
                <w:bCs/>
                <w:color w:val="000000"/>
              </w:rPr>
              <w:t xml:space="preserve">For more information about the award and for assistance in choosing a research project, please go to the website: </w:t>
            </w:r>
          </w:p>
          <w:p w:rsidR="00A15E07" w:rsidRDefault="00A15E07" w:rsidP="00A15E07">
            <w:pPr>
              <w:widowControl w:val="0"/>
              <w:autoSpaceDE w:val="0"/>
              <w:autoSpaceDN w:val="0"/>
              <w:adjustRightInd w:val="0"/>
              <w:rPr>
                <w:rFonts w:ascii="Geneva" w:hAnsi="Geneva" w:cs="Geneva"/>
                <w:b/>
                <w:bCs/>
                <w:color w:val="000000"/>
              </w:rPr>
            </w:pPr>
          </w:p>
          <w:p w:rsidR="00A15E07" w:rsidRDefault="00A15E07" w:rsidP="00A15E07">
            <w:pPr>
              <w:widowControl w:val="0"/>
              <w:autoSpaceDE w:val="0"/>
              <w:autoSpaceDN w:val="0"/>
              <w:adjustRightInd w:val="0"/>
              <w:jc w:val="center"/>
              <w:rPr>
                <w:rFonts w:ascii="Geneva" w:hAnsi="Geneva" w:cs="Geneva"/>
                <w:b/>
                <w:bCs/>
                <w:color w:val="000000"/>
                <w:sz w:val="36"/>
                <w:szCs w:val="36"/>
              </w:rPr>
            </w:pPr>
            <w:r>
              <w:rPr>
                <w:rFonts w:ascii="Geneva" w:hAnsi="Geneva" w:cs="Geneva"/>
                <w:b/>
                <w:bCs/>
                <w:color w:val="000000"/>
                <w:sz w:val="36"/>
                <w:szCs w:val="36"/>
              </w:rPr>
              <w:t>www.RideForJim.org</w:t>
            </w:r>
          </w:p>
          <w:p w:rsidR="00A15E07" w:rsidRDefault="00A15E07" w:rsidP="00A15E07">
            <w:pPr>
              <w:widowControl w:val="0"/>
              <w:autoSpaceDE w:val="0"/>
              <w:autoSpaceDN w:val="0"/>
              <w:adjustRightInd w:val="0"/>
              <w:jc w:val="center"/>
              <w:rPr>
                <w:rFonts w:ascii="Geneva" w:hAnsi="Geneva" w:cs="Geneva"/>
                <w:b/>
                <w:bCs/>
                <w:color w:val="000000"/>
                <w:sz w:val="36"/>
                <w:szCs w:val="36"/>
              </w:rPr>
            </w:pPr>
          </w:p>
          <w:p w:rsidR="00A15E07" w:rsidRDefault="00A15E07" w:rsidP="00A15E07">
            <w:pPr>
              <w:widowControl w:val="0"/>
              <w:autoSpaceDE w:val="0"/>
              <w:autoSpaceDN w:val="0"/>
              <w:adjustRightInd w:val="0"/>
              <w:rPr>
                <w:rFonts w:ascii="Geneva" w:hAnsi="Geneva" w:cs="Geneva"/>
                <w:b/>
                <w:bCs/>
                <w:color w:val="000000"/>
              </w:rPr>
            </w:pPr>
            <w:proofErr w:type="gramStart"/>
            <w:r>
              <w:rPr>
                <w:rFonts w:ascii="Geneva" w:hAnsi="Geneva" w:cs="Geneva"/>
                <w:b/>
                <w:bCs/>
                <w:color w:val="000000"/>
              </w:rPr>
              <w:lastRenderedPageBreak/>
              <w:t>and</w:t>
            </w:r>
            <w:proofErr w:type="gramEnd"/>
            <w:r>
              <w:rPr>
                <w:rFonts w:ascii="Geneva" w:hAnsi="Geneva" w:cs="Geneva"/>
                <w:b/>
                <w:bCs/>
                <w:color w:val="000000"/>
              </w:rPr>
              <w:t xml:space="preserve"> click on the "Fellowship" button on the home page.  There you will find more information and a link to the application.  You may also contact Dr. Jack </w:t>
            </w:r>
            <w:proofErr w:type="spellStart"/>
            <w:r>
              <w:rPr>
                <w:rFonts w:ascii="Geneva" w:hAnsi="Geneva" w:cs="Geneva"/>
                <w:b/>
                <w:bCs/>
                <w:color w:val="000000"/>
              </w:rPr>
              <w:t>Haar</w:t>
            </w:r>
            <w:proofErr w:type="spellEnd"/>
            <w:r>
              <w:rPr>
                <w:rFonts w:ascii="Geneva" w:hAnsi="Geneva" w:cs="Geneva"/>
                <w:b/>
                <w:bCs/>
                <w:color w:val="000000"/>
              </w:rPr>
              <w:t xml:space="preserve"> at jlhaar@vcu.edu if you have questions.  </w:t>
            </w:r>
          </w:p>
          <w:p w:rsidR="00A15E07" w:rsidRDefault="00A15E07" w:rsidP="00A15E07">
            <w:pPr>
              <w:widowControl w:val="0"/>
              <w:autoSpaceDE w:val="0"/>
              <w:autoSpaceDN w:val="0"/>
              <w:adjustRightInd w:val="0"/>
              <w:rPr>
                <w:rFonts w:ascii="Geneva" w:hAnsi="Geneva" w:cs="Geneva"/>
                <w:b/>
                <w:bCs/>
                <w:color w:val="000000"/>
              </w:rPr>
            </w:pPr>
          </w:p>
          <w:p w:rsidR="00A15E07" w:rsidRDefault="00A15E07" w:rsidP="00A15E07">
            <w:pPr>
              <w:widowControl w:val="0"/>
              <w:autoSpaceDE w:val="0"/>
              <w:autoSpaceDN w:val="0"/>
              <w:adjustRightInd w:val="0"/>
              <w:rPr>
                <w:rFonts w:ascii="Geneva" w:hAnsi="Geneva" w:cs="Geneva"/>
                <w:b/>
                <w:bCs/>
                <w:color w:val="000000"/>
              </w:rPr>
            </w:pPr>
            <w:r>
              <w:rPr>
                <w:rFonts w:ascii="Geneva" w:hAnsi="Geneva" w:cs="Geneva"/>
                <w:b/>
                <w:bCs/>
                <w:color w:val="000000"/>
              </w:rPr>
              <w:t xml:space="preserve">The deadline for applications is March 9, 2018.   </w:t>
            </w:r>
          </w:p>
          <w:p w:rsidR="00522791" w:rsidRPr="00263720" w:rsidRDefault="00522791"/>
        </w:tc>
        <w:tc>
          <w:tcPr>
            <w:tcW w:w="2970" w:type="dxa"/>
          </w:tcPr>
          <w:p w:rsidR="00A15E07" w:rsidRPr="00A15E07" w:rsidRDefault="00A15E07" w:rsidP="00A15E07">
            <w:pPr>
              <w:widowControl w:val="0"/>
              <w:autoSpaceDE w:val="0"/>
              <w:autoSpaceDN w:val="0"/>
              <w:adjustRightInd w:val="0"/>
              <w:jc w:val="center"/>
              <w:rPr>
                <w:rFonts w:ascii="Geneva" w:hAnsi="Geneva" w:cs="Geneva"/>
                <w:bCs/>
                <w:color w:val="000000"/>
              </w:rPr>
            </w:pPr>
            <w:r w:rsidRPr="00A15E07">
              <w:rPr>
                <w:rFonts w:ascii="Geneva" w:hAnsi="Geneva" w:cs="Geneva"/>
                <w:bCs/>
                <w:color w:val="000000"/>
              </w:rPr>
              <w:lastRenderedPageBreak/>
              <w:t>www.RideForJim.org</w:t>
            </w:r>
          </w:p>
          <w:p w:rsidR="00522791" w:rsidRPr="00263720" w:rsidRDefault="00522791"/>
        </w:tc>
      </w:tr>
      <w:tr w:rsidR="00A15E07" w:rsidTr="008F0176">
        <w:tc>
          <w:tcPr>
            <w:tcW w:w="1538" w:type="dxa"/>
          </w:tcPr>
          <w:p w:rsidR="00A15E07" w:rsidRPr="00263720" w:rsidRDefault="00A15E07"/>
        </w:tc>
        <w:tc>
          <w:tcPr>
            <w:tcW w:w="1046" w:type="dxa"/>
          </w:tcPr>
          <w:p w:rsidR="00A15E07" w:rsidRPr="00263720" w:rsidRDefault="00A15E07"/>
        </w:tc>
        <w:tc>
          <w:tcPr>
            <w:tcW w:w="1261" w:type="dxa"/>
          </w:tcPr>
          <w:p w:rsidR="00A15E07" w:rsidRPr="00263720" w:rsidRDefault="00A15E07"/>
        </w:tc>
        <w:tc>
          <w:tcPr>
            <w:tcW w:w="7045" w:type="dxa"/>
          </w:tcPr>
          <w:p w:rsidR="00A15E07" w:rsidRPr="00263720" w:rsidRDefault="00A15E07"/>
        </w:tc>
        <w:tc>
          <w:tcPr>
            <w:tcW w:w="2970" w:type="dxa"/>
          </w:tcPr>
          <w:p w:rsidR="00A15E07" w:rsidRPr="00263720" w:rsidRDefault="00A15E07"/>
        </w:tc>
      </w:tr>
    </w:tbl>
    <w:p w:rsidR="005429EF" w:rsidRPr="005429EF" w:rsidRDefault="005429EF">
      <w:pPr>
        <w:rPr>
          <w:b/>
        </w:rPr>
      </w:pPr>
    </w:p>
    <w:sectPr w:rsidR="005429EF" w:rsidRPr="005429EF" w:rsidSect="005429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neva">
    <w:altName w:val="Arial"/>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37E"/>
    <w:multiLevelType w:val="hybridMultilevel"/>
    <w:tmpl w:val="813C76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EF"/>
    <w:rsid w:val="001C5FE6"/>
    <w:rsid w:val="00263720"/>
    <w:rsid w:val="00360B2F"/>
    <w:rsid w:val="00392C83"/>
    <w:rsid w:val="00522791"/>
    <w:rsid w:val="005429EF"/>
    <w:rsid w:val="005550E1"/>
    <w:rsid w:val="005A7B49"/>
    <w:rsid w:val="005B67E3"/>
    <w:rsid w:val="007B0142"/>
    <w:rsid w:val="008E3489"/>
    <w:rsid w:val="008F0176"/>
    <w:rsid w:val="0098732B"/>
    <w:rsid w:val="00A15E07"/>
    <w:rsid w:val="00BF4F38"/>
    <w:rsid w:val="00C67197"/>
    <w:rsid w:val="00C83FE7"/>
    <w:rsid w:val="00DE5609"/>
    <w:rsid w:val="00F8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8D470-EB7D-4ACC-92FE-9427F09E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9EF"/>
    <w:rPr>
      <w:color w:val="0563C1" w:themeColor="hyperlink"/>
      <w:u w:val="single"/>
    </w:rPr>
  </w:style>
  <w:style w:type="character" w:styleId="FollowedHyperlink">
    <w:name w:val="FollowedHyperlink"/>
    <w:basedOn w:val="DefaultParagraphFont"/>
    <w:uiPriority w:val="99"/>
    <w:semiHidden/>
    <w:unhideWhenUsed/>
    <w:rsid w:val="008E3489"/>
    <w:rPr>
      <w:color w:val="954F72" w:themeColor="followedHyperlink"/>
      <w:u w:val="single"/>
    </w:rPr>
  </w:style>
  <w:style w:type="character" w:styleId="Emphasis">
    <w:name w:val="Emphasis"/>
    <w:basedOn w:val="DefaultParagraphFont"/>
    <w:uiPriority w:val="20"/>
    <w:qFormat/>
    <w:rsid w:val="00360B2F"/>
    <w:rPr>
      <w:i/>
      <w:iCs/>
    </w:rPr>
  </w:style>
  <w:style w:type="paragraph" w:styleId="NormalWeb">
    <w:name w:val="Normal (Web)"/>
    <w:basedOn w:val="Normal"/>
    <w:uiPriority w:val="99"/>
    <w:unhideWhenUsed/>
    <w:rsid w:val="008F0176"/>
    <w:pPr>
      <w:spacing w:before="100" w:beforeAutospacing="1" w:after="100" w:afterAutospacing="1" w:line="240" w:lineRule="auto"/>
    </w:pPr>
    <w:rPr>
      <w:rFonts w:ascii="Calibri" w:hAnsi="Calibri" w:cs="Times New Roman"/>
      <w:sz w:val="24"/>
      <w:szCs w:val="24"/>
    </w:rPr>
  </w:style>
  <w:style w:type="paragraph" w:styleId="Title">
    <w:name w:val="Title"/>
    <w:basedOn w:val="Normal"/>
    <w:link w:val="TitleChar"/>
    <w:uiPriority w:val="10"/>
    <w:qFormat/>
    <w:rsid w:val="008F0176"/>
    <w:pPr>
      <w:spacing w:before="240" w:after="60" w:line="240" w:lineRule="auto"/>
      <w:jc w:val="center"/>
    </w:pPr>
    <w:rPr>
      <w:rFonts w:ascii="Cambria" w:hAnsi="Cambria" w:cs="Times New Roman"/>
      <w:b/>
      <w:bCs/>
      <w:sz w:val="32"/>
      <w:szCs w:val="32"/>
    </w:rPr>
  </w:style>
  <w:style w:type="character" w:customStyle="1" w:styleId="TitleChar">
    <w:name w:val="Title Char"/>
    <w:basedOn w:val="DefaultParagraphFont"/>
    <w:link w:val="Title"/>
    <w:uiPriority w:val="10"/>
    <w:rsid w:val="008F0176"/>
    <w:rPr>
      <w:rFonts w:ascii="Cambria" w:hAnsi="Cambria" w:cs="Times New Roman"/>
      <w:b/>
      <w:bCs/>
      <w:sz w:val="32"/>
      <w:szCs w:val="32"/>
    </w:rPr>
  </w:style>
  <w:style w:type="paragraph" w:styleId="ListParagraph">
    <w:name w:val="List Paragraph"/>
    <w:basedOn w:val="Normal"/>
    <w:uiPriority w:val="34"/>
    <w:qFormat/>
    <w:rsid w:val="008F0176"/>
    <w:pPr>
      <w:spacing w:after="0" w:line="240" w:lineRule="auto"/>
      <w:ind w:left="720"/>
      <w:contextualSpacing/>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3592">
      <w:bodyDiv w:val="1"/>
      <w:marLeft w:val="0"/>
      <w:marRight w:val="0"/>
      <w:marTop w:val="0"/>
      <w:marBottom w:val="0"/>
      <w:divBdr>
        <w:top w:val="none" w:sz="0" w:space="0" w:color="auto"/>
        <w:left w:val="none" w:sz="0" w:space="0" w:color="auto"/>
        <w:bottom w:val="none" w:sz="0" w:space="0" w:color="auto"/>
        <w:right w:val="none" w:sz="0" w:space="0" w:color="auto"/>
      </w:divBdr>
    </w:div>
    <w:div w:id="813835891">
      <w:bodyDiv w:val="1"/>
      <w:marLeft w:val="0"/>
      <w:marRight w:val="0"/>
      <w:marTop w:val="0"/>
      <w:marBottom w:val="0"/>
      <w:divBdr>
        <w:top w:val="none" w:sz="0" w:space="0" w:color="auto"/>
        <w:left w:val="none" w:sz="0" w:space="0" w:color="auto"/>
        <w:bottom w:val="none" w:sz="0" w:space="0" w:color="auto"/>
        <w:right w:val="none" w:sz="0" w:space="0" w:color="auto"/>
      </w:divBdr>
    </w:div>
    <w:div w:id="990133626">
      <w:bodyDiv w:val="1"/>
      <w:marLeft w:val="0"/>
      <w:marRight w:val="0"/>
      <w:marTop w:val="0"/>
      <w:marBottom w:val="0"/>
      <w:divBdr>
        <w:top w:val="none" w:sz="0" w:space="0" w:color="auto"/>
        <w:left w:val="none" w:sz="0" w:space="0" w:color="auto"/>
        <w:bottom w:val="none" w:sz="0" w:space="0" w:color="auto"/>
        <w:right w:val="none" w:sz="0" w:space="0" w:color="auto"/>
      </w:divBdr>
    </w:div>
    <w:div w:id="1013066524">
      <w:bodyDiv w:val="1"/>
      <w:marLeft w:val="0"/>
      <w:marRight w:val="0"/>
      <w:marTop w:val="0"/>
      <w:marBottom w:val="0"/>
      <w:divBdr>
        <w:top w:val="none" w:sz="0" w:space="0" w:color="auto"/>
        <w:left w:val="none" w:sz="0" w:space="0" w:color="auto"/>
        <w:bottom w:val="none" w:sz="0" w:space="0" w:color="auto"/>
        <w:right w:val="none" w:sz="0" w:space="0" w:color="auto"/>
      </w:divBdr>
    </w:div>
    <w:div w:id="1088040537">
      <w:bodyDiv w:val="1"/>
      <w:marLeft w:val="0"/>
      <w:marRight w:val="0"/>
      <w:marTop w:val="0"/>
      <w:marBottom w:val="0"/>
      <w:divBdr>
        <w:top w:val="none" w:sz="0" w:space="0" w:color="auto"/>
        <w:left w:val="none" w:sz="0" w:space="0" w:color="auto"/>
        <w:bottom w:val="none" w:sz="0" w:space="0" w:color="auto"/>
        <w:right w:val="none" w:sz="0" w:space="0" w:color="auto"/>
      </w:divBdr>
    </w:div>
    <w:div w:id="15960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fellowshipprogram.mskcc.org" TargetMode="External"/><Relationship Id="rId13" Type="http://schemas.openxmlformats.org/officeDocument/2006/relationships/hyperlink" Target="http://www.jefferson.edu/university/jmc/departments/radiation_oncology.html" TargetMode="External"/><Relationship Id="rId18" Type="http://schemas.openxmlformats.org/officeDocument/2006/relationships/hyperlink" Target="http://www.physiatry.org/?rrems_progra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edicalstudentdiabetesresearch.org" TargetMode="External"/><Relationship Id="rId12" Type="http://schemas.openxmlformats.org/officeDocument/2006/relationships/hyperlink" Target="mailto:Marlene.folino@jefferson.edu" TargetMode="External"/><Relationship Id="rId17" Type="http://schemas.openxmlformats.org/officeDocument/2006/relationships/hyperlink" Target="http://www.physiatry.org/?mssce_programs" TargetMode="External"/><Relationship Id="rId2" Type="http://schemas.openxmlformats.org/officeDocument/2006/relationships/styles" Target="styles.xml"/><Relationship Id="rId16" Type="http://schemas.openxmlformats.org/officeDocument/2006/relationships/hyperlink" Target="http://acmail.ohsu.edu/lt.php?c=17988&amp;m=23745&amp;nl=3369&amp;s=318bd55ffd34d73489cc965049c7a0f3&amp;lid=309639&amp;l=-http--www.ohsu.edu/xd/education/schools/school-of-medicine/departments/clinical-departments/neurosurgery/news-events/campagna-scholarship.cfm" TargetMode="External"/><Relationship Id="rId20" Type="http://schemas.openxmlformats.org/officeDocument/2006/relationships/hyperlink" Target="mailto:aschnappinger@physiatry.org" TargetMode="External"/><Relationship Id="rId1" Type="http://schemas.openxmlformats.org/officeDocument/2006/relationships/numbering" Target="numbering.xml"/><Relationship Id="rId6" Type="http://schemas.openxmlformats.org/officeDocument/2006/relationships/hyperlink" Target="http://medschool.umaryland.edu/sport" TargetMode="External"/><Relationship Id="rId11" Type="http://schemas.openxmlformats.org/officeDocument/2006/relationships/hyperlink" Target="http://www.mayo.edu/education/" TargetMode="External"/><Relationship Id="rId5" Type="http://schemas.openxmlformats.org/officeDocument/2006/relationships/hyperlink" Target="http://www.vanderbiltsrtp.org" TargetMode="External"/><Relationship Id="rId15" Type="http://schemas.openxmlformats.org/officeDocument/2006/relationships/hyperlink" Target="mailto:voelkga@jhmi.edu" TargetMode="External"/><Relationship Id="rId10" Type="http://schemas.openxmlformats.org/officeDocument/2006/relationships/hyperlink" Target="http://www.hivma.org/HIVMA" TargetMode="External"/><Relationship Id="rId19" Type="http://schemas.openxmlformats.org/officeDocument/2006/relationships/hyperlink" Target="mailto:aschnappinger@physiatry.org" TargetMode="External"/><Relationship Id="rId4" Type="http://schemas.openxmlformats.org/officeDocument/2006/relationships/webSettings" Target="webSettings.xml"/><Relationship Id="rId9" Type="http://schemas.openxmlformats.org/officeDocument/2006/relationships/hyperlink" Target="http://www.hematology.org/Awards/Medical-Student/" TargetMode="External"/><Relationship Id="rId14" Type="http://schemas.openxmlformats.org/officeDocument/2006/relationships/hyperlink" Target="http://cupid.onc.jhmi.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 Davison</dc:creator>
  <cp:keywords/>
  <dc:description/>
  <cp:lastModifiedBy>Heather C Davison</cp:lastModifiedBy>
  <cp:revision>2</cp:revision>
  <dcterms:created xsi:type="dcterms:W3CDTF">2018-01-26T15:18:00Z</dcterms:created>
  <dcterms:modified xsi:type="dcterms:W3CDTF">2018-01-26T15:18:00Z</dcterms:modified>
</cp:coreProperties>
</file>